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5B8B321B" w14:textId="77777777" w:rsidTr="001812DF">
        <w:trPr>
          <w:trHeight w:val="80"/>
        </w:trPr>
        <w:tc>
          <w:tcPr>
            <w:tcW w:w="1883" w:type="dxa"/>
            <w:shd w:val="clear" w:color="auto" w:fill="000000" w:themeFill="text1"/>
            <w:vAlign w:val="center"/>
          </w:tcPr>
          <w:p w14:paraId="614D9F34"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79E183D3" w14:textId="77777777" w:rsidR="001812DF" w:rsidRPr="001812DF" w:rsidRDefault="001812DF" w:rsidP="006B4335">
            <w:pPr>
              <w:jc w:val="center"/>
              <w:rPr>
                <w:b/>
                <w:sz w:val="10"/>
                <w:szCs w:val="10"/>
              </w:rPr>
            </w:pPr>
          </w:p>
        </w:tc>
      </w:tr>
      <w:tr w:rsidR="00E92D2E" w:rsidRPr="00CB4BA4" w14:paraId="4868A33E" w14:textId="77777777" w:rsidTr="000E19C9">
        <w:trPr>
          <w:trHeight w:val="890"/>
        </w:trPr>
        <w:tc>
          <w:tcPr>
            <w:tcW w:w="1883" w:type="dxa"/>
            <w:vMerge w:val="restart"/>
            <w:vAlign w:val="center"/>
          </w:tcPr>
          <w:p w14:paraId="060E2AC7" w14:textId="4C373213" w:rsidR="00E92D2E" w:rsidRPr="00CB4BA4" w:rsidRDefault="00A449FD" w:rsidP="006B4335">
            <w:pPr>
              <w:jc w:val="center"/>
            </w:pPr>
            <w:r>
              <w:rPr>
                <w:noProof/>
              </w:rPr>
              <w:drawing>
                <wp:anchor distT="0" distB="0" distL="114300" distR="114300" simplePos="0" relativeHeight="251659264" behindDoc="1" locked="0" layoutInCell="1" allowOverlap="1" wp14:anchorId="7C88F1B8" wp14:editId="4C42BB90">
                  <wp:simplePos x="0" y="0"/>
                  <wp:positionH relativeFrom="column">
                    <wp:posOffset>371475</wp:posOffset>
                  </wp:positionH>
                  <wp:positionV relativeFrom="paragraph">
                    <wp:posOffset>41275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EA118B7" w14:textId="77777777" w:rsidR="00A449FD" w:rsidRDefault="00A449FD" w:rsidP="006B4335">
            <w:pPr>
              <w:jc w:val="center"/>
              <w:rPr>
                <w:b/>
                <w:sz w:val="28"/>
                <w:szCs w:val="28"/>
              </w:rPr>
            </w:pPr>
          </w:p>
          <w:p w14:paraId="688BB629" w14:textId="37226C4A" w:rsidR="00E92D2E" w:rsidRDefault="00E92D2E" w:rsidP="006B4335">
            <w:pPr>
              <w:jc w:val="center"/>
              <w:rPr>
                <w:b/>
                <w:sz w:val="28"/>
                <w:szCs w:val="28"/>
              </w:rPr>
            </w:pPr>
            <w:r>
              <w:rPr>
                <w:b/>
                <w:sz w:val="28"/>
                <w:szCs w:val="28"/>
              </w:rPr>
              <w:t>SOUTH DAKOTA BOARD OF REGENTS</w:t>
            </w:r>
          </w:p>
          <w:p w14:paraId="77FBCE51" w14:textId="77777777" w:rsidR="00E92D2E" w:rsidRDefault="00E92D2E" w:rsidP="006B4335">
            <w:pPr>
              <w:jc w:val="center"/>
              <w:rPr>
                <w:sz w:val="28"/>
                <w:szCs w:val="28"/>
              </w:rPr>
            </w:pPr>
            <w:r w:rsidRPr="001E60AF">
              <w:rPr>
                <w:sz w:val="28"/>
                <w:szCs w:val="28"/>
              </w:rPr>
              <w:t>ACADEMIC AFFAIRS FORMS</w:t>
            </w:r>
          </w:p>
          <w:p w14:paraId="52D820A1" w14:textId="453E0969" w:rsidR="00A449FD" w:rsidRPr="001E60AF" w:rsidRDefault="00A449FD" w:rsidP="006B4335">
            <w:pPr>
              <w:jc w:val="center"/>
              <w:rPr>
                <w:sz w:val="36"/>
                <w:szCs w:val="36"/>
              </w:rPr>
            </w:pPr>
          </w:p>
        </w:tc>
      </w:tr>
      <w:tr w:rsidR="00E92D2E" w:rsidRPr="00CB4BA4" w14:paraId="247F275F" w14:textId="77777777" w:rsidTr="000E19C9">
        <w:trPr>
          <w:trHeight w:val="710"/>
        </w:trPr>
        <w:tc>
          <w:tcPr>
            <w:tcW w:w="1883" w:type="dxa"/>
            <w:vMerge/>
            <w:vAlign w:val="center"/>
          </w:tcPr>
          <w:p w14:paraId="714B6ACC" w14:textId="77777777" w:rsidR="00E92D2E" w:rsidRPr="00CB4BA4" w:rsidRDefault="00E92D2E" w:rsidP="006B4335">
            <w:pPr>
              <w:jc w:val="center"/>
              <w:rPr>
                <w:noProof/>
              </w:rPr>
            </w:pPr>
          </w:p>
        </w:tc>
        <w:tc>
          <w:tcPr>
            <w:tcW w:w="7467" w:type="dxa"/>
            <w:vAlign w:val="center"/>
          </w:tcPr>
          <w:p w14:paraId="75A5B6F6" w14:textId="77777777" w:rsidR="00E92D2E" w:rsidRDefault="00E92D2E" w:rsidP="006B4335">
            <w:pPr>
              <w:jc w:val="center"/>
              <w:rPr>
                <w:sz w:val="36"/>
                <w:szCs w:val="36"/>
              </w:rPr>
            </w:pPr>
            <w:r>
              <w:rPr>
                <w:sz w:val="36"/>
                <w:szCs w:val="36"/>
              </w:rPr>
              <w:t>New Specialization</w:t>
            </w:r>
          </w:p>
          <w:p w14:paraId="754CF5D0" w14:textId="11835021" w:rsidR="00A449FD" w:rsidRDefault="00A449FD" w:rsidP="006B4335">
            <w:pPr>
              <w:jc w:val="center"/>
              <w:rPr>
                <w:b/>
                <w:sz w:val="28"/>
                <w:szCs w:val="28"/>
              </w:rPr>
            </w:pPr>
          </w:p>
        </w:tc>
      </w:tr>
      <w:tr w:rsidR="001812DF" w:rsidRPr="001812DF" w14:paraId="7DFE16B7" w14:textId="77777777" w:rsidTr="001812DF">
        <w:trPr>
          <w:trHeight w:val="80"/>
        </w:trPr>
        <w:tc>
          <w:tcPr>
            <w:tcW w:w="1883" w:type="dxa"/>
            <w:shd w:val="clear" w:color="auto" w:fill="000000" w:themeFill="text1"/>
            <w:vAlign w:val="center"/>
          </w:tcPr>
          <w:p w14:paraId="3D163643"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182C7E83" w14:textId="77777777" w:rsidR="001812DF" w:rsidRPr="001812DF" w:rsidRDefault="001812DF" w:rsidP="006B4335">
            <w:pPr>
              <w:jc w:val="center"/>
              <w:rPr>
                <w:sz w:val="10"/>
                <w:szCs w:val="10"/>
              </w:rPr>
            </w:pPr>
          </w:p>
        </w:tc>
      </w:tr>
    </w:tbl>
    <w:p w14:paraId="17BA745A"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70E5C90" w14:textId="77777777" w:rsidR="00CC240A" w:rsidRPr="00CC240A" w:rsidRDefault="00CC240A"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Use this form to propose a</w:t>
      </w:r>
      <w:r>
        <w:t xml:space="preserve"> new specialization within an existing degree program.</w:t>
      </w:r>
      <w:r w:rsidR="00AE52D6">
        <w:t xml:space="preserve"> </w:t>
      </w:r>
      <w:r>
        <w:t xml:space="preserve">Specializations </w:t>
      </w:r>
      <w:r w:rsidRPr="00CC240A">
        <w:t>provide student</w:t>
      </w:r>
      <w:r w:rsidR="00AE52D6">
        <w:t>s with</w:t>
      </w:r>
      <w:r w:rsidRPr="00CC240A">
        <w:t xml:space="preserve"> an alternative to the primary format of the major or it may be one of several tracks within a broad major. Specializations contain courses within the discipline(s) of the existing program. Specializations appear in the institutional catalog and on the transcript. Majors that offer specializations typically have one-third to two-thirds of the credits in common with the remaining course work fulfilling the requirements of the specialization(s) offered.</w:t>
      </w:r>
      <w:r w:rsidR="00AE52D6">
        <w:t xml:space="preserve"> </w:t>
      </w:r>
      <w:r w:rsidR="00AE52D6"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AE52D6">
        <w:t xml:space="preserve">Specialization </w:t>
      </w:r>
      <w:r w:rsidR="00AE52D6" w:rsidRPr="002843AF">
        <w:t>Form to the university website for review by other universities after approval by the Executive Director and Chief Academic Officer.</w:t>
      </w:r>
    </w:p>
    <w:p w14:paraId="2D01DF2C"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28C2F3F3" w14:textId="77777777" w:rsidTr="002843AF">
        <w:tc>
          <w:tcPr>
            <w:tcW w:w="5395" w:type="dxa"/>
          </w:tcPr>
          <w:p w14:paraId="3BDB732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CDE572B" w14:textId="29F7BBD5" w:rsidR="00BD3C3B" w:rsidRPr="00C7095F" w:rsidRDefault="005648C0" w:rsidP="00C7095F">
                <w:pPr>
                  <w:tabs>
                    <w:tab w:val="center" w:pos="5400"/>
                  </w:tabs>
                  <w:suppressAutoHyphens/>
                  <w:jc w:val="both"/>
                  <w:rPr>
                    <w:spacing w:val="-2"/>
                    <w:sz w:val="24"/>
                  </w:rPr>
                </w:pPr>
                <w:r>
                  <w:rPr>
                    <w:spacing w:val="-2"/>
                    <w:sz w:val="24"/>
                  </w:rPr>
                  <w:t>DSU</w:t>
                </w:r>
              </w:p>
            </w:sdtContent>
          </w:sdt>
        </w:tc>
      </w:tr>
      <w:tr w:rsidR="00BD3C3B" w14:paraId="2138BA4C" w14:textId="77777777" w:rsidTr="002843AF">
        <w:tc>
          <w:tcPr>
            <w:tcW w:w="5395" w:type="dxa"/>
          </w:tcPr>
          <w:p w14:paraId="5A157756"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048FF1B7" w14:textId="0D26D0AD" w:rsidR="00BD3C3B" w:rsidRPr="00FE585B" w:rsidRDefault="005E3B28" w:rsidP="00BD3C3B">
            <w:pPr>
              <w:rPr>
                <w:b/>
                <w:bCs/>
                <w:sz w:val="24"/>
                <w:szCs w:val="24"/>
              </w:rPr>
            </w:pPr>
            <w:r w:rsidRPr="005E3B28">
              <w:rPr>
                <w:b/>
                <w:bCs/>
                <w:sz w:val="24"/>
                <w:szCs w:val="24"/>
              </w:rPr>
              <w:t>Security Management and Compliance Specialization</w:t>
            </w:r>
          </w:p>
        </w:tc>
      </w:tr>
      <w:tr w:rsidR="00BD3C3B" w14:paraId="1866C87B" w14:textId="77777777" w:rsidTr="002843AF">
        <w:tc>
          <w:tcPr>
            <w:tcW w:w="5395" w:type="dxa"/>
          </w:tcPr>
          <w:p w14:paraId="184FADA9"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43C5DAC6" w14:textId="2FD33B47" w:rsidR="00BD3C3B" w:rsidRPr="00FE585B" w:rsidRDefault="00B234F5" w:rsidP="00BD3C3B">
            <w:pPr>
              <w:rPr>
                <w:b/>
                <w:bCs/>
                <w:sz w:val="24"/>
                <w:szCs w:val="24"/>
              </w:rPr>
            </w:pPr>
            <w:r>
              <w:rPr>
                <w:b/>
                <w:bCs/>
                <w:sz w:val="24"/>
                <w:szCs w:val="24"/>
              </w:rPr>
              <w:t>MS</w:t>
            </w:r>
            <w:r w:rsidR="005A3AFD">
              <w:rPr>
                <w:b/>
                <w:bCs/>
                <w:sz w:val="24"/>
                <w:szCs w:val="24"/>
              </w:rPr>
              <w:t xml:space="preserve"> in Cyber Defense</w:t>
            </w:r>
          </w:p>
        </w:tc>
      </w:tr>
      <w:tr w:rsidR="00A333B0" w14:paraId="229997AB" w14:textId="77777777" w:rsidTr="002843AF">
        <w:tc>
          <w:tcPr>
            <w:tcW w:w="5395" w:type="dxa"/>
          </w:tcPr>
          <w:p w14:paraId="3A25D566" w14:textId="77777777" w:rsidR="00A333B0" w:rsidRDefault="00A333B0" w:rsidP="002C1584">
            <w:pPr>
              <w:rPr>
                <w:b/>
                <w:bCs/>
                <w:sz w:val="24"/>
                <w:szCs w:val="24"/>
              </w:rPr>
            </w:pPr>
            <w:r>
              <w:rPr>
                <w:b/>
                <w:bCs/>
                <w:sz w:val="24"/>
                <w:szCs w:val="24"/>
              </w:rPr>
              <w:t>BANNER PROGRAM CODE:</w:t>
            </w:r>
          </w:p>
        </w:tc>
        <w:tc>
          <w:tcPr>
            <w:tcW w:w="3955" w:type="dxa"/>
          </w:tcPr>
          <w:p w14:paraId="5878852B" w14:textId="781CE2DE" w:rsidR="00A333B0" w:rsidRDefault="00B82F5A" w:rsidP="002C1584">
            <w:pPr>
              <w:rPr>
                <w:b/>
                <w:bCs/>
                <w:sz w:val="24"/>
                <w:szCs w:val="24"/>
              </w:rPr>
            </w:pPr>
            <w:r>
              <w:rPr>
                <w:b/>
                <w:bCs/>
                <w:sz w:val="24"/>
                <w:szCs w:val="24"/>
              </w:rPr>
              <w:t>11.0401</w:t>
            </w:r>
          </w:p>
        </w:tc>
      </w:tr>
      <w:tr w:rsidR="002C1584" w14:paraId="2F976D01" w14:textId="77777777" w:rsidTr="002843AF">
        <w:tc>
          <w:tcPr>
            <w:tcW w:w="5395" w:type="dxa"/>
          </w:tcPr>
          <w:p w14:paraId="795C34D0"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4-05-06T00:00:00Z">
              <w:dateFormat w:val="M/d/yyyy"/>
              <w:lid w:val="en-US"/>
              <w:storeMappedDataAs w:val="dateTime"/>
              <w:calendar w:val="gregorian"/>
            </w:date>
          </w:sdtPr>
          <w:sdtEndPr/>
          <w:sdtContent>
            <w:tc>
              <w:tcPr>
                <w:tcW w:w="3955" w:type="dxa"/>
              </w:tcPr>
              <w:p w14:paraId="61630A85" w14:textId="148831D1" w:rsidR="002C1584" w:rsidRPr="00FE585B" w:rsidRDefault="00B82F5A" w:rsidP="002C1584">
                <w:pPr>
                  <w:rPr>
                    <w:b/>
                    <w:bCs/>
                    <w:sz w:val="24"/>
                    <w:szCs w:val="24"/>
                  </w:rPr>
                </w:pPr>
                <w:r>
                  <w:rPr>
                    <w:b/>
                    <w:bCs/>
                    <w:sz w:val="24"/>
                    <w:szCs w:val="24"/>
                  </w:rPr>
                  <w:t>5/6/2024</w:t>
                </w:r>
              </w:p>
            </w:tc>
          </w:sdtContent>
        </w:sdt>
      </w:tr>
      <w:tr w:rsidR="00C5588D" w14:paraId="6B5D7616" w14:textId="77777777" w:rsidTr="002843AF">
        <w:tc>
          <w:tcPr>
            <w:tcW w:w="5395" w:type="dxa"/>
          </w:tcPr>
          <w:p w14:paraId="5F3D8D4A" w14:textId="77777777" w:rsidR="00C5588D" w:rsidRDefault="00C5588D" w:rsidP="002C1584">
            <w:pPr>
              <w:rPr>
                <w:b/>
                <w:bCs/>
                <w:sz w:val="24"/>
                <w:szCs w:val="24"/>
              </w:rPr>
            </w:pPr>
            <w:r w:rsidRPr="00C5588D">
              <w:rPr>
                <w:b/>
                <w:bCs/>
                <w:sz w:val="24"/>
                <w:szCs w:val="24"/>
              </w:rPr>
              <w:t>PROPOSED CIP CODE:</w:t>
            </w:r>
          </w:p>
        </w:tc>
        <w:tc>
          <w:tcPr>
            <w:tcW w:w="3955" w:type="dxa"/>
          </w:tcPr>
          <w:p w14:paraId="57622620" w14:textId="5C9682EA" w:rsidR="00C5588D" w:rsidRPr="00FE585B" w:rsidRDefault="00B82F5A" w:rsidP="002C1584">
            <w:pPr>
              <w:rPr>
                <w:b/>
                <w:bCs/>
                <w:sz w:val="24"/>
                <w:szCs w:val="24"/>
              </w:rPr>
            </w:pPr>
            <w:r>
              <w:rPr>
                <w:b/>
                <w:bCs/>
                <w:sz w:val="24"/>
                <w:szCs w:val="24"/>
              </w:rPr>
              <w:t>11.0401</w:t>
            </w:r>
          </w:p>
        </w:tc>
      </w:tr>
      <w:tr w:rsidR="00B82F5A" w14:paraId="23BC4BF8" w14:textId="77777777" w:rsidTr="002843AF">
        <w:tc>
          <w:tcPr>
            <w:tcW w:w="5395" w:type="dxa"/>
          </w:tcPr>
          <w:p w14:paraId="7B88095F" w14:textId="77777777" w:rsidR="00B82F5A" w:rsidRDefault="00B82F5A" w:rsidP="00B82F5A">
            <w:pPr>
              <w:rPr>
                <w:b/>
                <w:bCs/>
                <w:sz w:val="24"/>
                <w:szCs w:val="24"/>
              </w:rPr>
            </w:pPr>
            <w:r>
              <w:rPr>
                <w:b/>
                <w:bCs/>
                <w:sz w:val="24"/>
                <w:szCs w:val="24"/>
              </w:rPr>
              <w:t>UNIVERSITY DEPARTMENT:</w:t>
            </w:r>
          </w:p>
        </w:tc>
        <w:tc>
          <w:tcPr>
            <w:tcW w:w="3955" w:type="dxa"/>
          </w:tcPr>
          <w:p w14:paraId="2CDC8A8F" w14:textId="33EC6132" w:rsidR="00B82F5A" w:rsidRPr="00FE585B" w:rsidRDefault="00B82F5A" w:rsidP="00B82F5A">
            <w:pPr>
              <w:rPr>
                <w:b/>
                <w:bCs/>
                <w:sz w:val="24"/>
                <w:szCs w:val="24"/>
              </w:rPr>
            </w:pPr>
            <w:r>
              <w:rPr>
                <w:b/>
                <w:bCs/>
                <w:sz w:val="24"/>
                <w:szCs w:val="24"/>
              </w:rPr>
              <w:t>Computer</w:t>
            </w:r>
          </w:p>
        </w:tc>
      </w:tr>
      <w:tr w:rsidR="00B82F5A" w14:paraId="445A6BD8" w14:textId="77777777" w:rsidTr="002843AF">
        <w:tc>
          <w:tcPr>
            <w:tcW w:w="5395" w:type="dxa"/>
          </w:tcPr>
          <w:p w14:paraId="09BB2F88" w14:textId="77777777" w:rsidR="00B82F5A" w:rsidRDefault="00B82F5A" w:rsidP="00B82F5A">
            <w:pPr>
              <w:rPr>
                <w:b/>
                <w:bCs/>
                <w:sz w:val="24"/>
                <w:szCs w:val="24"/>
              </w:rPr>
            </w:pPr>
            <w:r>
              <w:rPr>
                <w:b/>
                <w:bCs/>
                <w:sz w:val="24"/>
                <w:szCs w:val="24"/>
              </w:rPr>
              <w:t>BANNER DEPARTMENT CODE:</w:t>
            </w:r>
          </w:p>
        </w:tc>
        <w:tc>
          <w:tcPr>
            <w:tcW w:w="3955" w:type="dxa"/>
          </w:tcPr>
          <w:p w14:paraId="6D1B1DFD" w14:textId="0E5977DC" w:rsidR="00B82F5A" w:rsidRPr="00FE585B" w:rsidRDefault="00B82F5A" w:rsidP="00B82F5A">
            <w:pPr>
              <w:rPr>
                <w:b/>
                <w:bCs/>
                <w:sz w:val="24"/>
                <w:szCs w:val="24"/>
              </w:rPr>
            </w:pPr>
            <w:r>
              <w:rPr>
                <w:b/>
                <w:bCs/>
                <w:sz w:val="24"/>
                <w:szCs w:val="24"/>
              </w:rPr>
              <w:t>DCSI</w:t>
            </w:r>
          </w:p>
        </w:tc>
      </w:tr>
      <w:tr w:rsidR="00B82F5A" w14:paraId="2F699348" w14:textId="77777777" w:rsidTr="002843AF">
        <w:tc>
          <w:tcPr>
            <w:tcW w:w="5395" w:type="dxa"/>
          </w:tcPr>
          <w:p w14:paraId="5BE81DE6" w14:textId="77777777" w:rsidR="00B82F5A" w:rsidRDefault="00B82F5A" w:rsidP="00B82F5A">
            <w:pPr>
              <w:rPr>
                <w:b/>
                <w:bCs/>
                <w:sz w:val="24"/>
                <w:szCs w:val="24"/>
              </w:rPr>
            </w:pPr>
            <w:r>
              <w:rPr>
                <w:b/>
                <w:bCs/>
                <w:sz w:val="24"/>
                <w:szCs w:val="24"/>
              </w:rPr>
              <w:t>UNIVERSITY DIVISION:</w:t>
            </w:r>
          </w:p>
        </w:tc>
        <w:tc>
          <w:tcPr>
            <w:tcW w:w="3955" w:type="dxa"/>
          </w:tcPr>
          <w:p w14:paraId="72CFF7FD" w14:textId="1957EB58" w:rsidR="00B82F5A" w:rsidRPr="00FE585B" w:rsidRDefault="00B82F5A" w:rsidP="00B82F5A">
            <w:pPr>
              <w:rPr>
                <w:b/>
                <w:bCs/>
                <w:sz w:val="24"/>
                <w:szCs w:val="24"/>
              </w:rPr>
            </w:pPr>
            <w:r>
              <w:rPr>
                <w:b/>
                <w:bCs/>
                <w:sz w:val="24"/>
                <w:szCs w:val="24"/>
              </w:rPr>
              <w:t>Beacom College of Computer and Cyber Sciences</w:t>
            </w:r>
          </w:p>
        </w:tc>
      </w:tr>
      <w:tr w:rsidR="00B82F5A" w14:paraId="1C76F6CE" w14:textId="77777777" w:rsidTr="002843AF">
        <w:tc>
          <w:tcPr>
            <w:tcW w:w="5395" w:type="dxa"/>
          </w:tcPr>
          <w:p w14:paraId="0043FA11" w14:textId="77777777" w:rsidR="00B82F5A" w:rsidRDefault="00B82F5A" w:rsidP="00B82F5A">
            <w:pPr>
              <w:rPr>
                <w:b/>
                <w:bCs/>
                <w:sz w:val="24"/>
                <w:szCs w:val="24"/>
              </w:rPr>
            </w:pPr>
            <w:r>
              <w:rPr>
                <w:b/>
                <w:bCs/>
                <w:sz w:val="24"/>
                <w:szCs w:val="24"/>
              </w:rPr>
              <w:t>BANNER DIVISION CODE:</w:t>
            </w:r>
          </w:p>
        </w:tc>
        <w:tc>
          <w:tcPr>
            <w:tcW w:w="3955" w:type="dxa"/>
          </w:tcPr>
          <w:p w14:paraId="4ADD0789" w14:textId="5CEC6031" w:rsidR="00B82F5A" w:rsidRPr="00FE585B" w:rsidRDefault="00B82F5A" w:rsidP="00B82F5A">
            <w:pPr>
              <w:rPr>
                <w:b/>
                <w:bCs/>
                <w:sz w:val="24"/>
                <w:szCs w:val="24"/>
              </w:rPr>
            </w:pPr>
            <w:r>
              <w:rPr>
                <w:b/>
                <w:bCs/>
                <w:sz w:val="24"/>
                <w:szCs w:val="24"/>
              </w:rPr>
              <w:t>DCOC</w:t>
            </w:r>
          </w:p>
        </w:tc>
      </w:tr>
    </w:tbl>
    <w:p w14:paraId="1AE6EB25" w14:textId="77777777" w:rsidR="005D2F3E" w:rsidRPr="008C1E16" w:rsidRDefault="005D2F3E"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27D7A7A9" w14:textId="67F386CA" w:rsidR="005D2F3E" w:rsidRDefault="00461388"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747B32">
            <w:rPr>
              <w:rFonts w:ascii="MS Gothic" w:eastAsia="MS Gothic" w:hAnsi="MS Gothic" w:hint="eastAsia"/>
              <w:b/>
              <w:spacing w:val="-2"/>
              <w:sz w:val="40"/>
            </w:rPr>
            <w:t>☒</w:t>
          </w:r>
        </w:sdtContent>
      </w:sdt>
      <w:r w:rsidR="005D2F3E" w:rsidRPr="008C1E16">
        <w:rPr>
          <w:b/>
          <w:spacing w:val="-2"/>
          <w:sz w:val="24"/>
          <w:u w:val="single"/>
        </w:rPr>
        <w:t>Please check this box to confirm that:</w:t>
      </w:r>
    </w:p>
    <w:p w14:paraId="1747C13C" w14:textId="77777777" w:rsidR="005D2F3E"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he individual preparing this request has rea</w:t>
      </w:r>
      <w:r w:rsidRPr="00E96F0E">
        <w:rPr>
          <w:spacing w:val="-2"/>
          <w:sz w:val="22"/>
          <w:szCs w:val="22"/>
        </w:rPr>
        <w:t xml:space="preserve">d </w:t>
      </w:r>
      <w:hyperlink r:id="rId12" w:history="1">
        <w:r w:rsidRPr="00E96F0E">
          <w:rPr>
            <w:rStyle w:val="Hyperlink"/>
            <w:sz w:val="22"/>
            <w:szCs w:val="22"/>
          </w:rPr>
          <w:t>AAC Guideline 2</w:t>
        </w:r>
        <w:r w:rsidR="00F003C2">
          <w:rPr>
            <w:rStyle w:val="Hyperlink"/>
            <w:sz w:val="22"/>
            <w:szCs w:val="22"/>
          </w:rPr>
          <w:t>.</w:t>
        </w:r>
        <w:r w:rsidR="00FD5E78" w:rsidRPr="00E96F0E">
          <w:rPr>
            <w:rStyle w:val="Hyperlink"/>
            <w:spacing w:val="-2"/>
            <w:sz w:val="22"/>
            <w:szCs w:val="22"/>
          </w:rPr>
          <w:t>6</w:t>
        </w:r>
      </w:hyperlink>
      <w:r w:rsidRPr="00E96F0E">
        <w:rPr>
          <w:spacing w:val="-2"/>
          <w:sz w:val="22"/>
          <w:szCs w:val="22"/>
        </w:rPr>
        <w:t xml:space="preserve">, </w:t>
      </w:r>
      <w:r w:rsidRPr="00E31CF5">
        <w:rPr>
          <w:spacing w:val="-2"/>
          <w:sz w:val="22"/>
          <w:szCs w:val="22"/>
        </w:rPr>
        <w:t>w</w:t>
      </w:r>
      <w:r w:rsidRPr="008C1E16">
        <w:rPr>
          <w:spacing w:val="-2"/>
          <w:sz w:val="22"/>
        </w:rPr>
        <w:t xml:space="preserve">hich pertains to new </w:t>
      </w:r>
      <w:r w:rsidR="00FD5E78">
        <w:rPr>
          <w:spacing w:val="-2"/>
          <w:sz w:val="22"/>
        </w:rPr>
        <w:t>specialization</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36CCCF2C" w14:textId="77777777" w:rsidR="005D2F3E" w:rsidRPr="008C1E16"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6A34A38C"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0732687"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5C99B56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FD0F8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030430D" w14:textId="77777777" w:rsidTr="008B7187">
        <w:tc>
          <w:tcPr>
            <w:tcW w:w="6385" w:type="dxa"/>
            <w:tcBorders>
              <w:bottom w:val="single" w:sz="4" w:space="0" w:color="auto"/>
            </w:tcBorders>
          </w:tcPr>
          <w:p w14:paraId="5ED18226" w14:textId="41C3221A" w:rsidR="00FE585B" w:rsidRDefault="009B526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76000640" wp14:editId="79FCB809">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267ADB2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4-03-06T00:00:00Z">
              <w:dateFormat w:val="M/d/yyyy"/>
              <w:lid w:val="en-US"/>
              <w:storeMappedDataAs w:val="dateTime"/>
              <w:calendar w:val="gregorian"/>
            </w:date>
          </w:sdtPr>
          <w:sdtEndPr/>
          <w:sdtContent>
            <w:tc>
              <w:tcPr>
                <w:tcW w:w="2065" w:type="dxa"/>
                <w:tcBorders>
                  <w:bottom w:val="single" w:sz="4" w:space="0" w:color="auto"/>
                </w:tcBorders>
                <w:vAlign w:val="bottom"/>
              </w:tcPr>
              <w:p w14:paraId="5236177F" w14:textId="4B085C92" w:rsidR="00FE585B" w:rsidRDefault="009B5265"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3/6/2024</w:t>
                </w:r>
              </w:p>
            </w:tc>
          </w:sdtContent>
        </w:sdt>
      </w:tr>
      <w:tr w:rsidR="00FE585B" w14:paraId="7FE296E0" w14:textId="77777777" w:rsidTr="0003723F">
        <w:tc>
          <w:tcPr>
            <w:tcW w:w="6385" w:type="dxa"/>
            <w:tcBorders>
              <w:top w:val="single" w:sz="4" w:space="0" w:color="auto"/>
            </w:tcBorders>
          </w:tcPr>
          <w:p w14:paraId="5688EA04"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5D86804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0BF52B4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78AB8D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2C3101A"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DAB10E" w14:textId="77777777" w:rsidTr="001812DF">
        <w:trPr>
          <w:trHeight w:val="70"/>
        </w:trPr>
        <w:tc>
          <w:tcPr>
            <w:tcW w:w="9350" w:type="dxa"/>
            <w:shd w:val="clear" w:color="auto" w:fill="000000" w:themeFill="text1"/>
          </w:tcPr>
          <w:p w14:paraId="004D91B0" w14:textId="77777777" w:rsidR="004F72E5" w:rsidRPr="001812DF" w:rsidRDefault="004F72E5" w:rsidP="004F72E5">
            <w:pPr>
              <w:tabs>
                <w:tab w:val="center" w:pos="5400"/>
              </w:tabs>
              <w:suppressAutoHyphens/>
              <w:jc w:val="both"/>
              <w:rPr>
                <w:spacing w:val="-2"/>
                <w:sz w:val="10"/>
                <w:szCs w:val="10"/>
              </w:rPr>
            </w:pPr>
          </w:p>
        </w:tc>
      </w:tr>
    </w:tbl>
    <w:p w14:paraId="72C72EB1" w14:textId="77777777" w:rsidR="004F72E5" w:rsidRDefault="004F72E5" w:rsidP="004F72E5">
      <w:pPr>
        <w:tabs>
          <w:tab w:val="center" w:pos="5400"/>
        </w:tabs>
        <w:suppressAutoHyphens/>
        <w:jc w:val="both"/>
        <w:rPr>
          <w:spacing w:val="-2"/>
          <w:sz w:val="24"/>
        </w:rPr>
      </w:pPr>
    </w:p>
    <w:p w14:paraId="5E5724E6" w14:textId="77777777" w:rsidR="005D2F3E" w:rsidRDefault="005D2F3E" w:rsidP="005D2F3E">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502F7B46" w14:textId="77777777" w:rsidR="005D2F3E" w:rsidRPr="00E23E8A" w:rsidRDefault="005D2F3E" w:rsidP="004F72E5">
      <w:pPr>
        <w:tabs>
          <w:tab w:val="center" w:pos="5400"/>
        </w:tabs>
        <w:suppressAutoHyphens/>
        <w:jc w:val="both"/>
        <w:rPr>
          <w:spacing w:val="-2"/>
          <w:sz w:val="24"/>
        </w:rPr>
      </w:pPr>
    </w:p>
    <w:p w14:paraId="4898FF9A"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30928240"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4AE3E12E" w14:textId="77777777" w:rsidTr="00C7095F">
        <w:tc>
          <w:tcPr>
            <w:tcW w:w="1777" w:type="dxa"/>
          </w:tcPr>
          <w:p w14:paraId="7F9B99C7"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0"/>
              <w14:checkedState w14:val="2612" w14:font="MS Gothic"/>
              <w14:uncheckedState w14:val="2610" w14:font="MS Gothic"/>
            </w14:checkbox>
          </w:sdtPr>
          <w:sdtEndPr/>
          <w:sdtContent>
            <w:tc>
              <w:tcPr>
                <w:tcW w:w="383" w:type="dxa"/>
              </w:tcPr>
              <w:p w14:paraId="0F6760E8"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BFD5045"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1"/>
              <w14:checkedState w14:val="2612" w14:font="MS Gothic"/>
              <w14:uncheckedState w14:val="2610" w14:font="MS Gothic"/>
            </w14:checkbox>
          </w:sdtPr>
          <w:sdtEndPr/>
          <w:sdtContent>
            <w:tc>
              <w:tcPr>
                <w:tcW w:w="383" w:type="dxa"/>
              </w:tcPr>
              <w:p w14:paraId="0FFD0C16" w14:textId="1887647F" w:rsidR="002C1584" w:rsidRDefault="002F3FC9"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79C55120"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21C62E1D"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34288F7" w14:textId="77777777" w:rsidR="002C1584" w:rsidRPr="00E23E8A" w:rsidRDefault="002C1584" w:rsidP="004F72E5">
      <w:pPr>
        <w:tabs>
          <w:tab w:val="center" w:pos="5400"/>
        </w:tabs>
        <w:suppressAutoHyphens/>
        <w:jc w:val="both"/>
        <w:rPr>
          <w:spacing w:val="-2"/>
          <w:sz w:val="24"/>
        </w:rPr>
      </w:pPr>
    </w:p>
    <w:p w14:paraId="4A8D2ABF" w14:textId="77777777"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5D2F3E">
        <w:rPr>
          <w:b/>
          <w:spacing w:val="-2"/>
          <w:sz w:val="24"/>
        </w:rPr>
        <w:t xml:space="preserve"> Please include a brief </w:t>
      </w:r>
      <w:r w:rsidR="00EB295C">
        <w:rPr>
          <w:b/>
          <w:spacing w:val="-2"/>
          <w:sz w:val="24"/>
        </w:rPr>
        <w:t xml:space="preserve">(1-2 sentence) </w:t>
      </w:r>
      <w:r w:rsidR="005D2F3E">
        <w:rPr>
          <w:b/>
          <w:spacing w:val="-2"/>
          <w:sz w:val="24"/>
        </w:rPr>
        <w:t>description of the academic field in this specialization.</w:t>
      </w:r>
    </w:p>
    <w:p w14:paraId="24ADB203" w14:textId="77777777" w:rsidR="00E92D2E" w:rsidRDefault="00E92D2E" w:rsidP="00E92D2E">
      <w:pPr>
        <w:pStyle w:val="ListParagraph"/>
        <w:tabs>
          <w:tab w:val="center" w:pos="5400"/>
        </w:tabs>
        <w:suppressAutoHyphens/>
        <w:ind w:left="360"/>
        <w:jc w:val="both"/>
        <w:rPr>
          <w:spacing w:val="-2"/>
          <w:sz w:val="24"/>
        </w:rPr>
      </w:pPr>
    </w:p>
    <w:p w14:paraId="53EC9BA0" w14:textId="648C0884" w:rsidR="006F1D74" w:rsidRPr="00663CFD" w:rsidRDefault="006F1D74" w:rsidP="006F1D74">
      <w:pPr>
        <w:rPr>
          <w:spacing w:val="-2"/>
          <w:sz w:val="24"/>
        </w:rPr>
      </w:pPr>
      <w:r w:rsidRPr="00663CFD">
        <w:rPr>
          <w:spacing w:val="-2"/>
          <w:sz w:val="24"/>
        </w:rPr>
        <w:t xml:space="preserve">This specialization focuses on managerial security, including risk management, compliance, and audits that are essential for securing business operations within organizations. </w:t>
      </w:r>
    </w:p>
    <w:p w14:paraId="3692E1A6" w14:textId="77777777" w:rsidR="00E92D2E" w:rsidRPr="006F1D74" w:rsidRDefault="00E92D2E" w:rsidP="006F1D74">
      <w:pPr>
        <w:tabs>
          <w:tab w:val="center" w:pos="5400"/>
        </w:tabs>
        <w:suppressAutoHyphens/>
        <w:jc w:val="both"/>
        <w:rPr>
          <w:spacing w:val="-2"/>
          <w:sz w:val="24"/>
        </w:rPr>
      </w:pPr>
    </w:p>
    <w:p w14:paraId="3BE77EDD" w14:textId="77777777" w:rsidR="002C1584"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sidR="005D2F3E">
        <w:rPr>
          <w:b/>
          <w:spacing w:val="-2"/>
          <w:sz w:val="24"/>
        </w:rPr>
        <w:t xml:space="preserve"> </w:t>
      </w:r>
      <w:r w:rsidR="005D2F3E">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3AFAAACB" w14:textId="77777777" w:rsidR="00E92D2E" w:rsidRPr="00E92D2E" w:rsidRDefault="00E92D2E" w:rsidP="00E92D2E">
      <w:pPr>
        <w:pStyle w:val="ListParagraph"/>
        <w:tabs>
          <w:tab w:val="center" w:pos="5400"/>
        </w:tabs>
        <w:suppressAutoHyphens/>
        <w:ind w:left="360"/>
        <w:jc w:val="both"/>
        <w:rPr>
          <w:spacing w:val="-2"/>
          <w:sz w:val="24"/>
        </w:rPr>
      </w:pPr>
    </w:p>
    <w:p w14:paraId="39F5B691" w14:textId="77777777" w:rsidR="0016082B" w:rsidRPr="00834BC1" w:rsidRDefault="0016082B" w:rsidP="00834BC1">
      <w:pPr>
        <w:rPr>
          <w:spacing w:val="-2"/>
          <w:sz w:val="24"/>
        </w:rPr>
      </w:pPr>
      <w:r w:rsidRPr="00834BC1">
        <w:rPr>
          <w:spacing w:val="-2"/>
          <w:sz w:val="24"/>
        </w:rPr>
        <w:t>The current MS in Cyber Defense (MSCD) program includes two tracks: Technical Track and Security Management and Compliance Track. However, these tracks do not appear on a student’s transcript. We would like to create two specializations, namely, Technical Specialization and Security Management and Compliance Specialization, which include the same courses as required in the tracks.</w:t>
      </w:r>
    </w:p>
    <w:p w14:paraId="2F06FBC6" w14:textId="77777777" w:rsidR="0016082B" w:rsidRPr="0016082B" w:rsidRDefault="0016082B" w:rsidP="0016082B">
      <w:pPr>
        <w:tabs>
          <w:tab w:val="center" w:pos="5400"/>
        </w:tabs>
        <w:suppressAutoHyphens/>
        <w:jc w:val="both"/>
        <w:rPr>
          <w:spacing w:val="-2"/>
          <w:sz w:val="24"/>
        </w:rPr>
      </w:pPr>
    </w:p>
    <w:p w14:paraId="402593F6" w14:textId="77777777" w:rsidR="002D54BD" w:rsidRDefault="002D54BD" w:rsidP="002D54BD">
      <w:pPr>
        <w:rPr>
          <w:spacing w:val="-2"/>
          <w:sz w:val="24"/>
        </w:rPr>
      </w:pPr>
      <w:r w:rsidRPr="003E5876">
        <w:rPr>
          <w:spacing w:val="-2"/>
          <w:sz w:val="24"/>
        </w:rPr>
        <w:t>The Security Management and Compliance Specialization equips students with advanced expertise in managing security operations, ensuring compliance with industry standards for security and privacy, and conducting audits to mitigate risks in today’s complex cybersecurity landscape.</w:t>
      </w:r>
    </w:p>
    <w:p w14:paraId="5C4B056B" w14:textId="77777777" w:rsidR="00834BC1" w:rsidRDefault="00834BC1" w:rsidP="002D54BD">
      <w:pPr>
        <w:rPr>
          <w:spacing w:val="-2"/>
          <w:sz w:val="24"/>
        </w:rPr>
      </w:pPr>
    </w:p>
    <w:p w14:paraId="74A02E85" w14:textId="6F33FC27" w:rsidR="002D54BD" w:rsidRPr="00834BC1" w:rsidRDefault="00834BC1" w:rsidP="00834BC1">
      <w:pPr>
        <w:rPr>
          <w:spacing w:val="-2"/>
          <w:sz w:val="24"/>
        </w:rPr>
      </w:pPr>
      <w:r w:rsidRPr="00834BC1">
        <w:rPr>
          <w:spacing w:val="-2"/>
          <w:sz w:val="24"/>
        </w:rPr>
        <w:t>Information Security Analyst is a great fit for graduates from the MSCD program. According to the Occupational Outlook Handbook from the Bureau of Labor Statistics (https://www.bls.gov/ooh/computer-and-information-technology/information-security-analysts.htm), employment of information security analysts is projected to grow by 32 percent from 2022 to 2032, much faster than the average for all occupations. About 16,800 openings for information security analysts are projected each year, on average, over the decade. Regarding the Security Management and Compliance Specialization, within the category of management occupations, there were 12,574.7 employments in Information Security Analyst roles in 2022. This number is expected to increase to 13,257.7, reflecting a 5.4% growth.</w:t>
      </w:r>
    </w:p>
    <w:p w14:paraId="48F30A96" w14:textId="77777777" w:rsidR="00AE1644" w:rsidRPr="00E92D2E" w:rsidRDefault="00AE1644" w:rsidP="00E92D2E">
      <w:pPr>
        <w:pStyle w:val="ListParagraph"/>
        <w:tabs>
          <w:tab w:val="center" w:pos="5400"/>
        </w:tabs>
        <w:suppressAutoHyphens/>
        <w:ind w:left="360"/>
        <w:jc w:val="both"/>
        <w:rPr>
          <w:spacing w:val="-2"/>
          <w:sz w:val="24"/>
        </w:rPr>
      </w:pPr>
    </w:p>
    <w:p w14:paraId="43131DE9"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4F6F599F" w14:textId="77777777" w:rsidR="00EA1F2E" w:rsidRDefault="00EA1F2E" w:rsidP="00EA1F2E">
      <w:pPr>
        <w:tabs>
          <w:tab w:val="center" w:pos="5400"/>
        </w:tabs>
        <w:suppressAutoHyphens/>
        <w:jc w:val="both"/>
        <w:rPr>
          <w:spacing w:val="-2"/>
          <w:sz w:val="24"/>
        </w:rPr>
      </w:pPr>
    </w:p>
    <w:tbl>
      <w:tblPr>
        <w:tblStyle w:val="TableGrid"/>
        <w:tblW w:w="0" w:type="auto"/>
        <w:tblInd w:w="-5" w:type="dxa"/>
        <w:tblLook w:val="04A0" w:firstRow="1" w:lastRow="0" w:firstColumn="1" w:lastColumn="0" w:noHBand="0" w:noVBand="1"/>
      </w:tblPr>
      <w:tblGrid>
        <w:gridCol w:w="1075"/>
        <w:gridCol w:w="1260"/>
        <w:gridCol w:w="4050"/>
        <w:gridCol w:w="720"/>
        <w:gridCol w:w="1170"/>
        <w:gridCol w:w="1080"/>
      </w:tblGrid>
      <w:tr w:rsidR="00EA1F2E" w14:paraId="7728E9D8" w14:textId="77777777" w:rsidTr="00684F45">
        <w:tc>
          <w:tcPr>
            <w:tcW w:w="1075" w:type="dxa"/>
          </w:tcPr>
          <w:p w14:paraId="7DCE0AC4"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647FF185"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gridSpan w:val="2"/>
          </w:tcPr>
          <w:p w14:paraId="1B615FF3"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01AA9E96"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0992818A"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75" w:type="dxa"/>
          </w:tcPr>
          <w:p w14:paraId="54804295"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5787287B"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EA1F2E" w14:paraId="1A8C49D1" w14:textId="77777777" w:rsidTr="00684F45">
        <w:tc>
          <w:tcPr>
            <w:tcW w:w="1075" w:type="dxa"/>
          </w:tcPr>
          <w:p w14:paraId="77A00AA3" w14:textId="31244DA6" w:rsidR="00EA1F2E" w:rsidRDefault="00B33B6A" w:rsidP="0012637A">
            <w:pPr>
              <w:tabs>
                <w:tab w:val="center" w:pos="5400"/>
              </w:tabs>
              <w:suppressAutoHyphens/>
              <w:jc w:val="center"/>
              <w:rPr>
                <w:spacing w:val="-2"/>
                <w:sz w:val="24"/>
              </w:rPr>
            </w:pPr>
            <w:r>
              <w:rPr>
                <w:spacing w:val="-2"/>
                <w:sz w:val="24"/>
              </w:rPr>
              <w:t>INFA</w:t>
            </w:r>
          </w:p>
        </w:tc>
        <w:tc>
          <w:tcPr>
            <w:tcW w:w="1260" w:type="dxa"/>
          </w:tcPr>
          <w:p w14:paraId="51C50321" w14:textId="088760CA" w:rsidR="00EA1F2E" w:rsidRDefault="00B33B6A" w:rsidP="0012637A">
            <w:pPr>
              <w:tabs>
                <w:tab w:val="center" w:pos="5400"/>
              </w:tabs>
              <w:suppressAutoHyphens/>
              <w:jc w:val="center"/>
              <w:rPr>
                <w:spacing w:val="-2"/>
                <w:sz w:val="24"/>
              </w:rPr>
            </w:pPr>
            <w:r>
              <w:rPr>
                <w:spacing w:val="-2"/>
                <w:sz w:val="24"/>
              </w:rPr>
              <w:t>702</w:t>
            </w:r>
          </w:p>
        </w:tc>
        <w:tc>
          <w:tcPr>
            <w:tcW w:w="4770" w:type="dxa"/>
            <w:gridSpan w:val="2"/>
          </w:tcPr>
          <w:p w14:paraId="0E15E2D5" w14:textId="4C256558" w:rsidR="00EA1F2E" w:rsidRDefault="00AD1734" w:rsidP="0012637A">
            <w:pPr>
              <w:tabs>
                <w:tab w:val="center" w:pos="5400"/>
              </w:tabs>
              <w:suppressAutoHyphens/>
              <w:rPr>
                <w:spacing w:val="-2"/>
                <w:sz w:val="24"/>
              </w:rPr>
            </w:pPr>
            <w:r w:rsidRPr="00AD1734">
              <w:rPr>
                <w:spacing w:val="-2"/>
                <w:sz w:val="24"/>
              </w:rPr>
              <w:t>Data Privacy</w:t>
            </w:r>
          </w:p>
        </w:tc>
        <w:tc>
          <w:tcPr>
            <w:tcW w:w="1170" w:type="dxa"/>
          </w:tcPr>
          <w:p w14:paraId="78ABB0AF" w14:textId="1973AEC2" w:rsidR="00EA1F2E" w:rsidRDefault="0012637A" w:rsidP="00680DE9">
            <w:pPr>
              <w:tabs>
                <w:tab w:val="center" w:pos="5400"/>
              </w:tabs>
              <w:suppressAutoHyphens/>
              <w:jc w:val="center"/>
              <w:rPr>
                <w:spacing w:val="-2"/>
                <w:sz w:val="24"/>
              </w:rPr>
            </w:pPr>
            <w:r>
              <w:rPr>
                <w:spacing w:val="-2"/>
                <w:sz w:val="24"/>
              </w:rPr>
              <w:t>3</w:t>
            </w:r>
          </w:p>
        </w:tc>
        <w:sdt>
          <w:sdtPr>
            <w:rPr>
              <w:spacing w:val="-2"/>
              <w:sz w:val="24"/>
            </w:rPr>
            <w:id w:val="-258222102"/>
            <w:placeholder>
              <w:docPart w:val="DefaultPlaceholder_1081868575"/>
            </w:placeholder>
            <w:dropDownList>
              <w:listItem w:value="Choose an item."/>
              <w:listItem w:displayText="Yes" w:value="Yes"/>
              <w:listItem w:displayText="No" w:value="No"/>
            </w:dropDownList>
          </w:sdtPr>
          <w:sdtEndPr/>
          <w:sdtContent>
            <w:tc>
              <w:tcPr>
                <w:tcW w:w="1075" w:type="dxa"/>
              </w:tcPr>
              <w:p w14:paraId="6DA62953" w14:textId="667E003F" w:rsidR="00EA1F2E" w:rsidRDefault="0012637A" w:rsidP="00482AB3">
                <w:pPr>
                  <w:tabs>
                    <w:tab w:val="center" w:pos="5400"/>
                  </w:tabs>
                  <w:suppressAutoHyphens/>
                  <w:jc w:val="center"/>
                  <w:rPr>
                    <w:spacing w:val="-2"/>
                    <w:sz w:val="24"/>
                  </w:rPr>
                </w:pPr>
                <w:r>
                  <w:rPr>
                    <w:spacing w:val="-2"/>
                    <w:sz w:val="24"/>
                  </w:rPr>
                  <w:t>No</w:t>
                </w:r>
              </w:p>
            </w:tc>
          </w:sdtContent>
        </w:sdt>
      </w:tr>
      <w:tr w:rsidR="00482AB3" w14:paraId="6312F940" w14:textId="77777777" w:rsidTr="00684F45">
        <w:tc>
          <w:tcPr>
            <w:tcW w:w="1075" w:type="dxa"/>
          </w:tcPr>
          <w:p w14:paraId="12F8A9BA" w14:textId="7F17B6E3" w:rsidR="00482AB3" w:rsidRDefault="00B33B6A" w:rsidP="0012637A">
            <w:pPr>
              <w:tabs>
                <w:tab w:val="center" w:pos="5400"/>
              </w:tabs>
              <w:suppressAutoHyphens/>
              <w:jc w:val="center"/>
              <w:rPr>
                <w:spacing w:val="-2"/>
                <w:sz w:val="24"/>
              </w:rPr>
            </w:pPr>
            <w:r>
              <w:rPr>
                <w:spacing w:val="-2"/>
                <w:sz w:val="24"/>
              </w:rPr>
              <w:t>INFA</w:t>
            </w:r>
          </w:p>
        </w:tc>
        <w:tc>
          <w:tcPr>
            <w:tcW w:w="1260" w:type="dxa"/>
          </w:tcPr>
          <w:p w14:paraId="6893ED08" w14:textId="36801EE7" w:rsidR="00482AB3" w:rsidRDefault="00B33B6A" w:rsidP="0012637A">
            <w:pPr>
              <w:tabs>
                <w:tab w:val="center" w:pos="5400"/>
              </w:tabs>
              <w:suppressAutoHyphens/>
              <w:jc w:val="center"/>
              <w:rPr>
                <w:spacing w:val="-2"/>
                <w:sz w:val="24"/>
              </w:rPr>
            </w:pPr>
            <w:r>
              <w:rPr>
                <w:spacing w:val="-2"/>
                <w:sz w:val="24"/>
              </w:rPr>
              <w:t>713</w:t>
            </w:r>
          </w:p>
        </w:tc>
        <w:tc>
          <w:tcPr>
            <w:tcW w:w="4770" w:type="dxa"/>
            <w:gridSpan w:val="2"/>
          </w:tcPr>
          <w:p w14:paraId="0DF9290C" w14:textId="0982363A" w:rsidR="00482AB3" w:rsidRDefault="00AD1734" w:rsidP="0012637A">
            <w:pPr>
              <w:tabs>
                <w:tab w:val="center" w:pos="5400"/>
              </w:tabs>
              <w:suppressAutoHyphens/>
              <w:rPr>
                <w:spacing w:val="-2"/>
                <w:sz w:val="24"/>
              </w:rPr>
            </w:pPr>
            <w:r w:rsidRPr="00AD1734">
              <w:rPr>
                <w:spacing w:val="-2"/>
                <w:sz w:val="24"/>
              </w:rPr>
              <w:t>Managing Security Risks</w:t>
            </w:r>
          </w:p>
        </w:tc>
        <w:tc>
          <w:tcPr>
            <w:tcW w:w="1170" w:type="dxa"/>
          </w:tcPr>
          <w:p w14:paraId="2AA85C5F" w14:textId="06040FF6"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1059984139"/>
            <w:placeholder>
              <w:docPart w:val="B353DE045FFF4790B7D8264FC0BB196C"/>
            </w:placeholder>
            <w:dropDownList>
              <w:listItem w:value="Choose an item."/>
              <w:listItem w:displayText="Yes" w:value="Yes"/>
              <w:listItem w:displayText="No" w:value="No"/>
            </w:dropDownList>
          </w:sdtPr>
          <w:sdtEndPr/>
          <w:sdtContent>
            <w:tc>
              <w:tcPr>
                <w:tcW w:w="1075" w:type="dxa"/>
              </w:tcPr>
              <w:p w14:paraId="17EC6608" w14:textId="45D731EF" w:rsidR="00482AB3" w:rsidRDefault="0012637A" w:rsidP="00482AB3">
                <w:pPr>
                  <w:tabs>
                    <w:tab w:val="center" w:pos="5400"/>
                  </w:tabs>
                  <w:suppressAutoHyphens/>
                  <w:jc w:val="center"/>
                  <w:rPr>
                    <w:spacing w:val="-2"/>
                    <w:sz w:val="24"/>
                  </w:rPr>
                </w:pPr>
                <w:r>
                  <w:rPr>
                    <w:spacing w:val="-2"/>
                    <w:sz w:val="24"/>
                  </w:rPr>
                  <w:t>No</w:t>
                </w:r>
              </w:p>
            </w:tc>
          </w:sdtContent>
        </w:sdt>
      </w:tr>
      <w:tr w:rsidR="00482AB3" w14:paraId="0E6B4FDC" w14:textId="77777777" w:rsidTr="00684F45">
        <w:tc>
          <w:tcPr>
            <w:tcW w:w="1075" w:type="dxa"/>
          </w:tcPr>
          <w:p w14:paraId="69F0FCDD" w14:textId="189719DE" w:rsidR="00482AB3" w:rsidRDefault="00B33B6A" w:rsidP="0012637A">
            <w:pPr>
              <w:tabs>
                <w:tab w:val="center" w:pos="5400"/>
              </w:tabs>
              <w:suppressAutoHyphens/>
              <w:jc w:val="center"/>
              <w:rPr>
                <w:spacing w:val="-2"/>
                <w:sz w:val="24"/>
              </w:rPr>
            </w:pPr>
            <w:r>
              <w:rPr>
                <w:spacing w:val="-2"/>
                <w:sz w:val="24"/>
              </w:rPr>
              <w:t>INFA</w:t>
            </w:r>
          </w:p>
        </w:tc>
        <w:tc>
          <w:tcPr>
            <w:tcW w:w="1260" w:type="dxa"/>
          </w:tcPr>
          <w:p w14:paraId="5D21AAB6" w14:textId="5CEB32D8" w:rsidR="00482AB3" w:rsidRDefault="00B33B6A" w:rsidP="0012637A">
            <w:pPr>
              <w:tabs>
                <w:tab w:val="center" w:pos="5400"/>
              </w:tabs>
              <w:suppressAutoHyphens/>
              <w:jc w:val="center"/>
              <w:rPr>
                <w:spacing w:val="-2"/>
                <w:sz w:val="24"/>
              </w:rPr>
            </w:pPr>
            <w:r>
              <w:rPr>
                <w:spacing w:val="-2"/>
                <w:sz w:val="24"/>
              </w:rPr>
              <w:t>735</w:t>
            </w:r>
          </w:p>
        </w:tc>
        <w:tc>
          <w:tcPr>
            <w:tcW w:w="4770" w:type="dxa"/>
            <w:gridSpan w:val="2"/>
          </w:tcPr>
          <w:p w14:paraId="6F9EEEB1" w14:textId="26540CD2" w:rsidR="00482AB3" w:rsidRDefault="00AD1734" w:rsidP="0012637A">
            <w:pPr>
              <w:tabs>
                <w:tab w:val="center" w:pos="5400"/>
              </w:tabs>
              <w:suppressAutoHyphens/>
              <w:rPr>
                <w:spacing w:val="-2"/>
                <w:sz w:val="24"/>
              </w:rPr>
            </w:pPr>
            <w:r w:rsidRPr="00AD1734">
              <w:rPr>
                <w:spacing w:val="-2"/>
                <w:sz w:val="24"/>
              </w:rPr>
              <w:t>Offensive Security</w:t>
            </w:r>
          </w:p>
        </w:tc>
        <w:tc>
          <w:tcPr>
            <w:tcW w:w="1170" w:type="dxa"/>
          </w:tcPr>
          <w:p w14:paraId="3F37EFB1" w14:textId="64E50EC8"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2038799685"/>
            <w:placeholder>
              <w:docPart w:val="95C3FF2949AD4B05853821D086ADED4D"/>
            </w:placeholder>
            <w:dropDownList>
              <w:listItem w:value="Choose an item."/>
              <w:listItem w:displayText="Yes" w:value="Yes"/>
              <w:listItem w:displayText="No" w:value="No"/>
            </w:dropDownList>
          </w:sdtPr>
          <w:sdtEndPr/>
          <w:sdtContent>
            <w:tc>
              <w:tcPr>
                <w:tcW w:w="1075" w:type="dxa"/>
              </w:tcPr>
              <w:p w14:paraId="5FF328A6" w14:textId="77B437A0" w:rsidR="00482AB3" w:rsidRDefault="0012637A" w:rsidP="00482AB3">
                <w:pPr>
                  <w:tabs>
                    <w:tab w:val="center" w:pos="5400"/>
                  </w:tabs>
                  <w:suppressAutoHyphens/>
                  <w:jc w:val="center"/>
                  <w:rPr>
                    <w:spacing w:val="-2"/>
                    <w:sz w:val="24"/>
                  </w:rPr>
                </w:pPr>
                <w:r>
                  <w:rPr>
                    <w:spacing w:val="-2"/>
                    <w:sz w:val="24"/>
                  </w:rPr>
                  <w:t>No</w:t>
                </w:r>
              </w:p>
            </w:tc>
          </w:sdtContent>
        </w:sdt>
      </w:tr>
      <w:tr w:rsidR="00482AB3" w14:paraId="0F18EA21" w14:textId="77777777" w:rsidTr="00684F45">
        <w:tc>
          <w:tcPr>
            <w:tcW w:w="1075" w:type="dxa"/>
            <w:tcBorders>
              <w:bottom w:val="single" w:sz="4" w:space="0" w:color="auto"/>
            </w:tcBorders>
          </w:tcPr>
          <w:p w14:paraId="45E35F72" w14:textId="7FBAD63D" w:rsidR="00482AB3" w:rsidRDefault="00B33B6A" w:rsidP="0012637A">
            <w:pPr>
              <w:tabs>
                <w:tab w:val="center" w:pos="5400"/>
              </w:tabs>
              <w:suppressAutoHyphens/>
              <w:jc w:val="center"/>
              <w:rPr>
                <w:spacing w:val="-2"/>
                <w:sz w:val="24"/>
              </w:rPr>
            </w:pPr>
            <w:r>
              <w:rPr>
                <w:spacing w:val="-2"/>
                <w:sz w:val="24"/>
              </w:rPr>
              <w:lastRenderedPageBreak/>
              <w:t>INFA</w:t>
            </w:r>
          </w:p>
        </w:tc>
        <w:tc>
          <w:tcPr>
            <w:tcW w:w="1260" w:type="dxa"/>
            <w:tcBorders>
              <w:bottom w:val="single" w:sz="4" w:space="0" w:color="auto"/>
            </w:tcBorders>
          </w:tcPr>
          <w:p w14:paraId="3ED17EEB" w14:textId="3BE16121" w:rsidR="00482AB3" w:rsidRDefault="00B33B6A" w:rsidP="0012637A">
            <w:pPr>
              <w:tabs>
                <w:tab w:val="center" w:pos="5400"/>
              </w:tabs>
              <w:suppressAutoHyphens/>
              <w:jc w:val="center"/>
              <w:rPr>
                <w:spacing w:val="-2"/>
                <w:sz w:val="24"/>
              </w:rPr>
            </w:pPr>
            <w:r>
              <w:rPr>
                <w:spacing w:val="-2"/>
                <w:sz w:val="24"/>
              </w:rPr>
              <w:t>754</w:t>
            </w:r>
          </w:p>
        </w:tc>
        <w:tc>
          <w:tcPr>
            <w:tcW w:w="4770" w:type="dxa"/>
            <w:gridSpan w:val="2"/>
            <w:tcBorders>
              <w:bottom w:val="single" w:sz="4" w:space="0" w:color="auto"/>
            </w:tcBorders>
          </w:tcPr>
          <w:p w14:paraId="05FEC36F" w14:textId="290AA8D0" w:rsidR="00482AB3" w:rsidRDefault="00AD1734" w:rsidP="0012637A">
            <w:pPr>
              <w:tabs>
                <w:tab w:val="center" w:pos="5400"/>
              </w:tabs>
              <w:suppressAutoHyphens/>
              <w:rPr>
                <w:spacing w:val="-2"/>
                <w:sz w:val="24"/>
              </w:rPr>
            </w:pPr>
            <w:r w:rsidRPr="00AD1734">
              <w:rPr>
                <w:spacing w:val="-2"/>
                <w:sz w:val="24"/>
              </w:rPr>
              <w:t>Network Security Monitoring and Intrusion Detection</w:t>
            </w:r>
          </w:p>
        </w:tc>
        <w:tc>
          <w:tcPr>
            <w:tcW w:w="1170" w:type="dxa"/>
          </w:tcPr>
          <w:p w14:paraId="199C266F" w14:textId="4274F442"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528528259"/>
            <w:placeholder>
              <w:docPart w:val="D7BEC700A7EA4067997700A407D74B88"/>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167B3124" w14:textId="085696E7" w:rsidR="00482AB3" w:rsidRDefault="0012637A" w:rsidP="00482AB3">
                <w:pPr>
                  <w:tabs>
                    <w:tab w:val="center" w:pos="5400"/>
                  </w:tabs>
                  <w:suppressAutoHyphens/>
                  <w:jc w:val="center"/>
                  <w:rPr>
                    <w:spacing w:val="-2"/>
                    <w:sz w:val="24"/>
                  </w:rPr>
                </w:pPr>
                <w:r>
                  <w:rPr>
                    <w:spacing w:val="-2"/>
                    <w:sz w:val="24"/>
                  </w:rPr>
                  <w:t>No</w:t>
                </w:r>
              </w:p>
            </w:tc>
          </w:sdtContent>
        </w:sdt>
      </w:tr>
      <w:tr w:rsidR="00D25BAD" w14:paraId="24BF025F" w14:textId="77777777" w:rsidTr="00684F45">
        <w:tc>
          <w:tcPr>
            <w:tcW w:w="7105" w:type="dxa"/>
            <w:gridSpan w:val="4"/>
            <w:tcBorders>
              <w:bottom w:val="single" w:sz="4" w:space="0" w:color="auto"/>
            </w:tcBorders>
          </w:tcPr>
          <w:p w14:paraId="41E6C8DA" w14:textId="14939C18" w:rsidR="00D25BAD" w:rsidRPr="00705F68" w:rsidRDefault="00D25BAD" w:rsidP="0012637A">
            <w:pPr>
              <w:tabs>
                <w:tab w:val="center" w:pos="5400"/>
              </w:tabs>
              <w:suppressAutoHyphens/>
              <w:rPr>
                <w:b/>
                <w:bCs/>
                <w:spacing w:val="-2"/>
                <w:sz w:val="24"/>
              </w:rPr>
            </w:pPr>
            <w:r w:rsidRPr="00705F68">
              <w:rPr>
                <w:b/>
                <w:bCs/>
                <w:spacing w:val="-2"/>
                <w:sz w:val="24"/>
              </w:rPr>
              <w:t>Security Management and Compliance Specialization</w:t>
            </w:r>
          </w:p>
        </w:tc>
        <w:tc>
          <w:tcPr>
            <w:tcW w:w="1170" w:type="dxa"/>
          </w:tcPr>
          <w:p w14:paraId="4DB4198D" w14:textId="77777777" w:rsidR="00D25BAD" w:rsidRDefault="00D25BAD" w:rsidP="00482AB3">
            <w:pPr>
              <w:tabs>
                <w:tab w:val="center" w:pos="5400"/>
              </w:tabs>
              <w:suppressAutoHyphens/>
              <w:jc w:val="center"/>
              <w:rPr>
                <w:spacing w:val="-2"/>
                <w:sz w:val="24"/>
              </w:rPr>
            </w:pPr>
          </w:p>
        </w:tc>
        <w:sdt>
          <w:sdtPr>
            <w:rPr>
              <w:spacing w:val="-2"/>
              <w:sz w:val="24"/>
            </w:rPr>
            <w:id w:val="-2064713610"/>
            <w:placeholder>
              <w:docPart w:val="728594DA1AF842048CFC757CBBE4A631"/>
            </w:placeholder>
            <w:showingPlcHdr/>
            <w:dropDownList>
              <w:listItem w:value="Choose an item."/>
              <w:listItem w:displayText="Yes" w:value="Yes"/>
              <w:listItem w:displayText="No" w:value="No"/>
            </w:dropDownList>
          </w:sdtPr>
          <w:sdtEndPr/>
          <w:sdtContent>
            <w:tc>
              <w:tcPr>
                <w:tcW w:w="1075" w:type="dxa"/>
                <w:tcBorders>
                  <w:bottom w:val="single" w:sz="4" w:space="0" w:color="auto"/>
                </w:tcBorders>
              </w:tcPr>
              <w:p w14:paraId="11452592" w14:textId="77777777" w:rsidR="00D25BAD" w:rsidRDefault="00D25BAD" w:rsidP="00482AB3">
                <w:pPr>
                  <w:tabs>
                    <w:tab w:val="center" w:pos="5400"/>
                  </w:tabs>
                  <w:suppressAutoHyphens/>
                  <w:jc w:val="center"/>
                  <w:rPr>
                    <w:spacing w:val="-2"/>
                    <w:sz w:val="24"/>
                  </w:rPr>
                </w:pPr>
                <w:r w:rsidRPr="00263BCD">
                  <w:rPr>
                    <w:rStyle w:val="PlaceholderText"/>
                  </w:rPr>
                  <w:t>Choose an item.</w:t>
                </w:r>
              </w:p>
            </w:tc>
          </w:sdtContent>
        </w:sdt>
      </w:tr>
      <w:tr w:rsidR="00482AB3" w14:paraId="53252B85" w14:textId="77777777" w:rsidTr="00684F45">
        <w:tc>
          <w:tcPr>
            <w:tcW w:w="1075" w:type="dxa"/>
            <w:tcBorders>
              <w:bottom w:val="single" w:sz="4" w:space="0" w:color="auto"/>
            </w:tcBorders>
          </w:tcPr>
          <w:p w14:paraId="4ECAB00E" w14:textId="2C3B2EF0" w:rsidR="00482AB3" w:rsidRPr="001511F2" w:rsidRDefault="00D25BAD" w:rsidP="0012637A">
            <w:pPr>
              <w:tabs>
                <w:tab w:val="center" w:pos="5400"/>
              </w:tabs>
              <w:suppressAutoHyphens/>
              <w:jc w:val="center"/>
              <w:rPr>
                <w:spacing w:val="-2"/>
                <w:sz w:val="24"/>
                <w:highlight w:val="yellow"/>
              </w:rPr>
            </w:pPr>
            <w:r w:rsidRPr="001511F2">
              <w:rPr>
                <w:spacing w:val="-2"/>
                <w:sz w:val="24"/>
                <w:highlight w:val="yellow"/>
              </w:rPr>
              <w:t>INFA</w:t>
            </w:r>
          </w:p>
        </w:tc>
        <w:tc>
          <w:tcPr>
            <w:tcW w:w="1260" w:type="dxa"/>
            <w:tcBorders>
              <w:bottom w:val="single" w:sz="4" w:space="0" w:color="auto"/>
            </w:tcBorders>
          </w:tcPr>
          <w:p w14:paraId="50D0F61B" w14:textId="34A2CCB5" w:rsidR="00482AB3" w:rsidRPr="001511F2" w:rsidRDefault="00D25BAD" w:rsidP="0012637A">
            <w:pPr>
              <w:tabs>
                <w:tab w:val="center" w:pos="5400"/>
              </w:tabs>
              <w:suppressAutoHyphens/>
              <w:jc w:val="center"/>
              <w:rPr>
                <w:spacing w:val="-2"/>
                <w:sz w:val="24"/>
                <w:highlight w:val="yellow"/>
              </w:rPr>
            </w:pPr>
            <w:r w:rsidRPr="001511F2">
              <w:rPr>
                <w:spacing w:val="-2"/>
                <w:sz w:val="24"/>
                <w:highlight w:val="yellow"/>
              </w:rPr>
              <w:t>720</w:t>
            </w:r>
          </w:p>
        </w:tc>
        <w:tc>
          <w:tcPr>
            <w:tcW w:w="4770" w:type="dxa"/>
            <w:gridSpan w:val="2"/>
            <w:tcBorders>
              <w:bottom w:val="single" w:sz="4" w:space="0" w:color="auto"/>
            </w:tcBorders>
          </w:tcPr>
          <w:p w14:paraId="7B7E4EA9" w14:textId="28D66606" w:rsidR="00482AB3" w:rsidRPr="001511F2" w:rsidRDefault="00D76144" w:rsidP="0012637A">
            <w:pPr>
              <w:tabs>
                <w:tab w:val="center" w:pos="5400"/>
              </w:tabs>
              <w:suppressAutoHyphens/>
              <w:rPr>
                <w:spacing w:val="-2"/>
                <w:sz w:val="24"/>
                <w:highlight w:val="yellow"/>
              </w:rPr>
            </w:pPr>
            <w:r w:rsidRPr="001511F2">
              <w:rPr>
                <w:spacing w:val="-2"/>
                <w:sz w:val="24"/>
                <w:highlight w:val="yellow"/>
              </w:rPr>
              <w:t>Incident Response</w:t>
            </w:r>
          </w:p>
        </w:tc>
        <w:tc>
          <w:tcPr>
            <w:tcW w:w="1170" w:type="dxa"/>
          </w:tcPr>
          <w:p w14:paraId="379C95F7" w14:textId="1FD9C4E6"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1601016751"/>
            <w:placeholder>
              <w:docPart w:val="5C22C73780574EF3B1C47691576819F5"/>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0D320637" w14:textId="0C4EBCD8" w:rsidR="00482AB3" w:rsidRDefault="0012637A" w:rsidP="00482AB3">
                <w:pPr>
                  <w:tabs>
                    <w:tab w:val="center" w:pos="5400"/>
                  </w:tabs>
                  <w:suppressAutoHyphens/>
                  <w:jc w:val="center"/>
                  <w:rPr>
                    <w:spacing w:val="-2"/>
                    <w:sz w:val="24"/>
                  </w:rPr>
                </w:pPr>
                <w:r>
                  <w:rPr>
                    <w:spacing w:val="-2"/>
                    <w:sz w:val="24"/>
                  </w:rPr>
                  <w:t>No</w:t>
                </w:r>
              </w:p>
            </w:tc>
          </w:sdtContent>
        </w:sdt>
      </w:tr>
      <w:tr w:rsidR="00482AB3" w14:paraId="6FD80389" w14:textId="77777777" w:rsidTr="00684F45">
        <w:tc>
          <w:tcPr>
            <w:tcW w:w="1075" w:type="dxa"/>
            <w:tcBorders>
              <w:bottom w:val="single" w:sz="4" w:space="0" w:color="auto"/>
            </w:tcBorders>
          </w:tcPr>
          <w:p w14:paraId="5403685A" w14:textId="24559B68" w:rsidR="00482AB3" w:rsidRPr="001511F2" w:rsidRDefault="00D25BAD" w:rsidP="0012637A">
            <w:pPr>
              <w:tabs>
                <w:tab w:val="center" w:pos="5400"/>
              </w:tabs>
              <w:suppressAutoHyphens/>
              <w:jc w:val="center"/>
              <w:rPr>
                <w:spacing w:val="-2"/>
                <w:sz w:val="24"/>
                <w:highlight w:val="yellow"/>
              </w:rPr>
            </w:pPr>
            <w:r w:rsidRPr="001511F2">
              <w:rPr>
                <w:spacing w:val="-2"/>
                <w:sz w:val="24"/>
                <w:highlight w:val="yellow"/>
              </w:rPr>
              <w:t>INFA</w:t>
            </w:r>
          </w:p>
        </w:tc>
        <w:tc>
          <w:tcPr>
            <w:tcW w:w="1260" w:type="dxa"/>
            <w:tcBorders>
              <w:bottom w:val="single" w:sz="4" w:space="0" w:color="auto"/>
            </w:tcBorders>
          </w:tcPr>
          <w:p w14:paraId="21C73923" w14:textId="4EEF9AD3" w:rsidR="00482AB3" w:rsidRPr="001511F2" w:rsidRDefault="00D25BAD" w:rsidP="0012637A">
            <w:pPr>
              <w:tabs>
                <w:tab w:val="center" w:pos="5400"/>
              </w:tabs>
              <w:suppressAutoHyphens/>
              <w:jc w:val="center"/>
              <w:rPr>
                <w:spacing w:val="-2"/>
                <w:sz w:val="24"/>
                <w:highlight w:val="yellow"/>
              </w:rPr>
            </w:pPr>
            <w:r w:rsidRPr="001511F2">
              <w:rPr>
                <w:spacing w:val="-2"/>
                <w:sz w:val="24"/>
                <w:highlight w:val="yellow"/>
              </w:rPr>
              <w:t>722</w:t>
            </w:r>
          </w:p>
        </w:tc>
        <w:tc>
          <w:tcPr>
            <w:tcW w:w="4770" w:type="dxa"/>
            <w:gridSpan w:val="2"/>
            <w:tcBorders>
              <w:bottom w:val="single" w:sz="4" w:space="0" w:color="auto"/>
            </w:tcBorders>
          </w:tcPr>
          <w:p w14:paraId="72E7B187" w14:textId="32820107" w:rsidR="00482AB3" w:rsidRPr="001511F2" w:rsidRDefault="00D76144" w:rsidP="0012637A">
            <w:pPr>
              <w:tabs>
                <w:tab w:val="center" w:pos="5400"/>
              </w:tabs>
              <w:suppressAutoHyphens/>
              <w:rPr>
                <w:spacing w:val="-2"/>
                <w:sz w:val="24"/>
                <w:highlight w:val="yellow"/>
              </w:rPr>
            </w:pPr>
            <w:r w:rsidRPr="001511F2">
              <w:rPr>
                <w:spacing w:val="-2"/>
                <w:sz w:val="24"/>
                <w:highlight w:val="yellow"/>
              </w:rPr>
              <w:t>Data Privacy Management</w:t>
            </w:r>
          </w:p>
        </w:tc>
        <w:tc>
          <w:tcPr>
            <w:tcW w:w="1170" w:type="dxa"/>
          </w:tcPr>
          <w:p w14:paraId="3D9282A0" w14:textId="00637DC1"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1448158458"/>
            <w:placeholder>
              <w:docPart w:val="6CA901D3A41F410AA47BC99C9D55E428"/>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38AA1442" w14:textId="3C5D1FF0" w:rsidR="00482AB3" w:rsidRDefault="0012637A" w:rsidP="00482AB3">
                <w:pPr>
                  <w:tabs>
                    <w:tab w:val="center" w:pos="5400"/>
                  </w:tabs>
                  <w:suppressAutoHyphens/>
                  <w:jc w:val="center"/>
                  <w:rPr>
                    <w:spacing w:val="-2"/>
                    <w:sz w:val="24"/>
                  </w:rPr>
                </w:pPr>
                <w:r>
                  <w:rPr>
                    <w:spacing w:val="-2"/>
                    <w:sz w:val="24"/>
                  </w:rPr>
                  <w:t>No</w:t>
                </w:r>
              </w:p>
            </w:tc>
          </w:sdtContent>
        </w:sdt>
      </w:tr>
      <w:tr w:rsidR="00482AB3" w14:paraId="2C782094" w14:textId="77777777" w:rsidTr="00684F45">
        <w:tc>
          <w:tcPr>
            <w:tcW w:w="1075" w:type="dxa"/>
            <w:tcBorders>
              <w:bottom w:val="single" w:sz="4" w:space="0" w:color="auto"/>
            </w:tcBorders>
          </w:tcPr>
          <w:p w14:paraId="4D0C9D9F" w14:textId="72D6CE53" w:rsidR="00482AB3" w:rsidRPr="001511F2" w:rsidRDefault="00D25BAD" w:rsidP="0012637A">
            <w:pPr>
              <w:tabs>
                <w:tab w:val="center" w:pos="5400"/>
              </w:tabs>
              <w:suppressAutoHyphens/>
              <w:jc w:val="center"/>
              <w:rPr>
                <w:spacing w:val="-2"/>
                <w:sz w:val="24"/>
                <w:highlight w:val="yellow"/>
              </w:rPr>
            </w:pPr>
            <w:r w:rsidRPr="001511F2">
              <w:rPr>
                <w:spacing w:val="-2"/>
                <w:sz w:val="24"/>
                <w:highlight w:val="yellow"/>
              </w:rPr>
              <w:t>INFA</w:t>
            </w:r>
          </w:p>
        </w:tc>
        <w:tc>
          <w:tcPr>
            <w:tcW w:w="1260" w:type="dxa"/>
            <w:tcBorders>
              <w:bottom w:val="single" w:sz="4" w:space="0" w:color="auto"/>
            </w:tcBorders>
          </w:tcPr>
          <w:p w14:paraId="7807CA87" w14:textId="162EBD51" w:rsidR="00482AB3" w:rsidRPr="001511F2" w:rsidRDefault="00D25BAD" w:rsidP="0012637A">
            <w:pPr>
              <w:tabs>
                <w:tab w:val="center" w:pos="5400"/>
              </w:tabs>
              <w:suppressAutoHyphens/>
              <w:jc w:val="center"/>
              <w:rPr>
                <w:spacing w:val="-2"/>
                <w:sz w:val="24"/>
                <w:highlight w:val="yellow"/>
              </w:rPr>
            </w:pPr>
            <w:r w:rsidRPr="001511F2">
              <w:rPr>
                <w:spacing w:val="-2"/>
                <w:sz w:val="24"/>
                <w:highlight w:val="yellow"/>
              </w:rPr>
              <w:t>742</w:t>
            </w:r>
          </w:p>
        </w:tc>
        <w:tc>
          <w:tcPr>
            <w:tcW w:w="4770" w:type="dxa"/>
            <w:gridSpan w:val="2"/>
            <w:tcBorders>
              <w:bottom w:val="single" w:sz="4" w:space="0" w:color="auto"/>
            </w:tcBorders>
          </w:tcPr>
          <w:p w14:paraId="5DF1A137" w14:textId="0CD947EF" w:rsidR="00482AB3" w:rsidRPr="001511F2" w:rsidRDefault="00D76144" w:rsidP="0012637A">
            <w:pPr>
              <w:tabs>
                <w:tab w:val="center" w:pos="5400"/>
              </w:tabs>
              <w:suppressAutoHyphens/>
              <w:rPr>
                <w:spacing w:val="-2"/>
                <w:sz w:val="24"/>
                <w:highlight w:val="yellow"/>
              </w:rPr>
            </w:pPr>
            <w:r w:rsidRPr="001511F2">
              <w:rPr>
                <w:spacing w:val="-2"/>
                <w:sz w:val="24"/>
                <w:highlight w:val="yellow"/>
              </w:rPr>
              <w:t>Ethics and Information Technology</w:t>
            </w:r>
          </w:p>
        </w:tc>
        <w:tc>
          <w:tcPr>
            <w:tcW w:w="1170" w:type="dxa"/>
          </w:tcPr>
          <w:p w14:paraId="19C2A4B5" w14:textId="03DC128F"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1934423681"/>
            <w:placeholder>
              <w:docPart w:val="27DD77049E4442BEB335A9E67578DD7C"/>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5B35728B" w14:textId="7E1B6161" w:rsidR="00482AB3" w:rsidRDefault="0012637A" w:rsidP="00482AB3">
                <w:pPr>
                  <w:tabs>
                    <w:tab w:val="center" w:pos="5400"/>
                  </w:tabs>
                  <w:suppressAutoHyphens/>
                  <w:jc w:val="center"/>
                  <w:rPr>
                    <w:spacing w:val="-2"/>
                    <w:sz w:val="24"/>
                  </w:rPr>
                </w:pPr>
                <w:r>
                  <w:rPr>
                    <w:spacing w:val="-2"/>
                    <w:sz w:val="24"/>
                  </w:rPr>
                  <w:t>No</w:t>
                </w:r>
              </w:p>
            </w:tc>
          </w:sdtContent>
        </w:sdt>
      </w:tr>
      <w:tr w:rsidR="00482AB3" w14:paraId="26EBD9A3" w14:textId="77777777" w:rsidTr="00684F45">
        <w:tc>
          <w:tcPr>
            <w:tcW w:w="1075" w:type="dxa"/>
            <w:tcBorders>
              <w:bottom w:val="single" w:sz="4" w:space="0" w:color="auto"/>
            </w:tcBorders>
          </w:tcPr>
          <w:p w14:paraId="17869EB1" w14:textId="668CFD9E" w:rsidR="00482AB3" w:rsidRPr="001511F2" w:rsidRDefault="00D25BAD" w:rsidP="0012637A">
            <w:pPr>
              <w:tabs>
                <w:tab w:val="center" w:pos="5400"/>
              </w:tabs>
              <w:suppressAutoHyphens/>
              <w:jc w:val="center"/>
              <w:rPr>
                <w:spacing w:val="-2"/>
                <w:sz w:val="24"/>
                <w:highlight w:val="yellow"/>
              </w:rPr>
            </w:pPr>
            <w:r w:rsidRPr="001511F2">
              <w:rPr>
                <w:spacing w:val="-2"/>
                <w:sz w:val="24"/>
                <w:highlight w:val="yellow"/>
              </w:rPr>
              <w:t>INFA</w:t>
            </w:r>
          </w:p>
        </w:tc>
        <w:tc>
          <w:tcPr>
            <w:tcW w:w="1260" w:type="dxa"/>
            <w:tcBorders>
              <w:bottom w:val="single" w:sz="4" w:space="0" w:color="auto"/>
            </w:tcBorders>
          </w:tcPr>
          <w:p w14:paraId="2282A65F" w14:textId="001F4AA0" w:rsidR="00482AB3" w:rsidRPr="001511F2" w:rsidRDefault="00D25BAD" w:rsidP="0012637A">
            <w:pPr>
              <w:tabs>
                <w:tab w:val="center" w:pos="5400"/>
              </w:tabs>
              <w:suppressAutoHyphens/>
              <w:jc w:val="center"/>
              <w:rPr>
                <w:spacing w:val="-2"/>
                <w:sz w:val="24"/>
                <w:highlight w:val="yellow"/>
              </w:rPr>
            </w:pPr>
            <w:r w:rsidRPr="001511F2">
              <w:rPr>
                <w:spacing w:val="-2"/>
                <w:sz w:val="24"/>
                <w:highlight w:val="yellow"/>
              </w:rPr>
              <w:t>74</w:t>
            </w:r>
            <w:r w:rsidR="003336C9">
              <w:rPr>
                <w:spacing w:val="-2"/>
                <w:sz w:val="24"/>
                <w:highlight w:val="yellow"/>
              </w:rPr>
              <w:t>5</w:t>
            </w:r>
          </w:p>
        </w:tc>
        <w:tc>
          <w:tcPr>
            <w:tcW w:w="4770" w:type="dxa"/>
            <w:gridSpan w:val="2"/>
            <w:tcBorders>
              <w:bottom w:val="single" w:sz="4" w:space="0" w:color="auto"/>
            </w:tcBorders>
          </w:tcPr>
          <w:p w14:paraId="09355B96" w14:textId="555609E9" w:rsidR="00482AB3" w:rsidRPr="001511F2" w:rsidRDefault="00D76144" w:rsidP="0012637A">
            <w:pPr>
              <w:tabs>
                <w:tab w:val="center" w:pos="5400"/>
              </w:tabs>
              <w:suppressAutoHyphens/>
              <w:rPr>
                <w:spacing w:val="-2"/>
                <w:sz w:val="24"/>
                <w:highlight w:val="yellow"/>
              </w:rPr>
            </w:pPr>
            <w:r w:rsidRPr="001511F2">
              <w:rPr>
                <w:spacing w:val="-2"/>
                <w:sz w:val="24"/>
                <w:highlight w:val="yellow"/>
              </w:rPr>
              <w:t>Compliance and Audit</w:t>
            </w:r>
          </w:p>
        </w:tc>
        <w:tc>
          <w:tcPr>
            <w:tcW w:w="1170" w:type="dxa"/>
          </w:tcPr>
          <w:p w14:paraId="5F07517F" w14:textId="2CC0A954"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1468935089"/>
            <w:placeholder>
              <w:docPart w:val="63B01A4106A74F8FB1042EE19EA8E204"/>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36CE6455" w14:textId="22DB96DF" w:rsidR="00482AB3" w:rsidRDefault="0012637A" w:rsidP="00482AB3">
                <w:pPr>
                  <w:tabs>
                    <w:tab w:val="center" w:pos="5400"/>
                  </w:tabs>
                  <w:suppressAutoHyphens/>
                  <w:jc w:val="center"/>
                  <w:rPr>
                    <w:spacing w:val="-2"/>
                    <w:sz w:val="24"/>
                  </w:rPr>
                </w:pPr>
                <w:r>
                  <w:rPr>
                    <w:spacing w:val="-2"/>
                    <w:sz w:val="24"/>
                  </w:rPr>
                  <w:t>No</w:t>
                </w:r>
              </w:p>
            </w:tc>
          </w:sdtContent>
        </w:sdt>
      </w:tr>
      <w:tr w:rsidR="0065146F" w14:paraId="1AAF5100" w14:textId="77777777" w:rsidTr="00684F45">
        <w:tc>
          <w:tcPr>
            <w:tcW w:w="7105" w:type="dxa"/>
            <w:gridSpan w:val="4"/>
            <w:tcBorders>
              <w:bottom w:val="single" w:sz="4" w:space="0" w:color="auto"/>
            </w:tcBorders>
          </w:tcPr>
          <w:p w14:paraId="0DD922F7" w14:textId="685A42A3" w:rsidR="0065146F" w:rsidRPr="001511F2" w:rsidRDefault="0065146F" w:rsidP="0012637A">
            <w:pPr>
              <w:tabs>
                <w:tab w:val="center" w:pos="5400"/>
              </w:tabs>
              <w:suppressAutoHyphens/>
              <w:rPr>
                <w:spacing w:val="-2"/>
                <w:sz w:val="24"/>
                <w:highlight w:val="yellow"/>
              </w:rPr>
            </w:pPr>
            <w:r w:rsidRPr="001511F2">
              <w:rPr>
                <w:spacing w:val="-2"/>
                <w:sz w:val="24"/>
                <w:highlight w:val="yellow"/>
              </w:rPr>
              <w:t>Choose two 700-800 level courses from INFA, CSC, INFS or BADM prefix (except INFA 701) 6 credits</w:t>
            </w:r>
          </w:p>
        </w:tc>
        <w:tc>
          <w:tcPr>
            <w:tcW w:w="1170" w:type="dxa"/>
          </w:tcPr>
          <w:p w14:paraId="5E1F26C9" w14:textId="713580B6" w:rsidR="0065146F" w:rsidRDefault="0012637A" w:rsidP="00482AB3">
            <w:pPr>
              <w:tabs>
                <w:tab w:val="center" w:pos="5400"/>
              </w:tabs>
              <w:suppressAutoHyphens/>
              <w:jc w:val="center"/>
              <w:rPr>
                <w:spacing w:val="-2"/>
                <w:sz w:val="24"/>
              </w:rPr>
            </w:pPr>
            <w:r>
              <w:rPr>
                <w:spacing w:val="-2"/>
                <w:sz w:val="24"/>
              </w:rPr>
              <w:t>6</w:t>
            </w:r>
          </w:p>
        </w:tc>
        <w:sdt>
          <w:sdtPr>
            <w:rPr>
              <w:spacing w:val="-2"/>
              <w:sz w:val="24"/>
            </w:rPr>
            <w:id w:val="104701499"/>
            <w:placeholder>
              <w:docPart w:val="06F4167CB7024F0794130FE91CA4D7B2"/>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6C1FCAAD" w14:textId="3DD686E7" w:rsidR="0065146F" w:rsidRDefault="0012637A" w:rsidP="00482AB3">
                <w:pPr>
                  <w:tabs>
                    <w:tab w:val="center" w:pos="5400"/>
                  </w:tabs>
                  <w:suppressAutoHyphens/>
                  <w:jc w:val="center"/>
                  <w:rPr>
                    <w:spacing w:val="-2"/>
                    <w:sz w:val="24"/>
                  </w:rPr>
                </w:pPr>
                <w:r>
                  <w:rPr>
                    <w:spacing w:val="-2"/>
                    <w:sz w:val="24"/>
                  </w:rPr>
                  <w:t>No</w:t>
                </w:r>
              </w:p>
            </w:tc>
          </w:sdtContent>
        </w:sdt>
      </w:tr>
      <w:tr w:rsidR="00EA1F2E" w14:paraId="2B9A1A0A" w14:textId="77777777" w:rsidTr="00684F45">
        <w:trPr>
          <w:gridAfter w:val="1"/>
          <w:wAfter w:w="1080" w:type="dxa"/>
        </w:trPr>
        <w:tc>
          <w:tcPr>
            <w:tcW w:w="6385" w:type="dxa"/>
            <w:gridSpan w:val="3"/>
            <w:tcBorders>
              <w:top w:val="nil"/>
              <w:left w:val="nil"/>
              <w:bottom w:val="nil"/>
              <w:right w:val="nil"/>
            </w:tcBorders>
          </w:tcPr>
          <w:p w14:paraId="36383496"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254640F3" w14:textId="77777777" w:rsidR="00EA1F2E" w:rsidRDefault="00EA1F2E" w:rsidP="00EA1F2E">
            <w:pPr>
              <w:tabs>
                <w:tab w:val="center" w:pos="5400"/>
              </w:tabs>
              <w:suppressAutoHyphens/>
              <w:jc w:val="both"/>
              <w:rPr>
                <w:spacing w:val="-2"/>
                <w:sz w:val="24"/>
              </w:rPr>
            </w:pPr>
          </w:p>
        </w:tc>
        <w:tc>
          <w:tcPr>
            <w:tcW w:w="1170" w:type="dxa"/>
          </w:tcPr>
          <w:p w14:paraId="133677AE" w14:textId="55B70880" w:rsidR="00EA1F2E" w:rsidRDefault="0012637A" w:rsidP="00EA1F2E">
            <w:pPr>
              <w:tabs>
                <w:tab w:val="center" w:pos="5400"/>
              </w:tabs>
              <w:suppressAutoHyphens/>
              <w:jc w:val="both"/>
              <w:rPr>
                <w:spacing w:val="-2"/>
                <w:sz w:val="24"/>
              </w:rPr>
            </w:pPr>
            <w:r>
              <w:rPr>
                <w:spacing w:val="-2"/>
                <w:sz w:val="24"/>
              </w:rPr>
              <w:t>18</w:t>
            </w:r>
          </w:p>
        </w:tc>
      </w:tr>
      <w:tr w:rsidR="00EA1F2E" w14:paraId="27EEEA63" w14:textId="77777777" w:rsidTr="00684F45">
        <w:trPr>
          <w:gridAfter w:val="1"/>
          <w:wAfter w:w="1080" w:type="dxa"/>
        </w:trPr>
        <w:tc>
          <w:tcPr>
            <w:tcW w:w="6385" w:type="dxa"/>
            <w:gridSpan w:val="3"/>
            <w:tcBorders>
              <w:top w:val="nil"/>
              <w:left w:val="nil"/>
              <w:bottom w:val="nil"/>
              <w:right w:val="nil"/>
            </w:tcBorders>
          </w:tcPr>
          <w:p w14:paraId="51E5C494"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76B33E86" w14:textId="77777777" w:rsidR="00EA1F2E" w:rsidRDefault="00EA1F2E" w:rsidP="00EA1F2E">
            <w:pPr>
              <w:tabs>
                <w:tab w:val="center" w:pos="5400"/>
              </w:tabs>
              <w:suppressAutoHyphens/>
              <w:jc w:val="both"/>
              <w:rPr>
                <w:spacing w:val="-2"/>
                <w:sz w:val="24"/>
              </w:rPr>
            </w:pPr>
          </w:p>
        </w:tc>
        <w:tc>
          <w:tcPr>
            <w:tcW w:w="1170" w:type="dxa"/>
          </w:tcPr>
          <w:p w14:paraId="557295F0" w14:textId="26A1A1A7" w:rsidR="00EA1F2E" w:rsidRDefault="002D3BE8" w:rsidP="00EA1F2E">
            <w:pPr>
              <w:tabs>
                <w:tab w:val="center" w:pos="5400"/>
              </w:tabs>
              <w:suppressAutoHyphens/>
              <w:jc w:val="both"/>
              <w:rPr>
                <w:spacing w:val="-2"/>
                <w:sz w:val="24"/>
              </w:rPr>
            </w:pPr>
            <w:r>
              <w:rPr>
                <w:spacing w:val="-2"/>
                <w:sz w:val="24"/>
              </w:rPr>
              <w:t>30</w:t>
            </w:r>
          </w:p>
        </w:tc>
      </w:tr>
      <w:tr w:rsidR="0031623F" w14:paraId="2612E7C7" w14:textId="77777777" w:rsidTr="00684F45">
        <w:trPr>
          <w:gridAfter w:val="1"/>
          <w:wAfter w:w="1080" w:type="dxa"/>
        </w:trPr>
        <w:tc>
          <w:tcPr>
            <w:tcW w:w="6385" w:type="dxa"/>
            <w:gridSpan w:val="3"/>
            <w:tcBorders>
              <w:top w:val="nil"/>
              <w:left w:val="nil"/>
              <w:bottom w:val="nil"/>
              <w:right w:val="nil"/>
            </w:tcBorders>
          </w:tcPr>
          <w:p w14:paraId="13A29569"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F4A8E85" w14:textId="77777777" w:rsidR="0031623F" w:rsidRDefault="0031623F" w:rsidP="00EA1F2E">
            <w:pPr>
              <w:tabs>
                <w:tab w:val="center" w:pos="5400"/>
              </w:tabs>
              <w:suppressAutoHyphens/>
              <w:jc w:val="both"/>
              <w:rPr>
                <w:spacing w:val="-2"/>
                <w:sz w:val="24"/>
              </w:rPr>
            </w:pPr>
          </w:p>
        </w:tc>
        <w:tc>
          <w:tcPr>
            <w:tcW w:w="1170" w:type="dxa"/>
          </w:tcPr>
          <w:p w14:paraId="4A4A790E" w14:textId="5977D47E" w:rsidR="0031623F" w:rsidRDefault="002D3BE8" w:rsidP="00EA1F2E">
            <w:pPr>
              <w:tabs>
                <w:tab w:val="center" w:pos="5400"/>
              </w:tabs>
              <w:suppressAutoHyphens/>
              <w:jc w:val="both"/>
              <w:rPr>
                <w:spacing w:val="-2"/>
                <w:sz w:val="24"/>
              </w:rPr>
            </w:pPr>
            <w:r>
              <w:rPr>
                <w:spacing w:val="-2"/>
                <w:sz w:val="24"/>
              </w:rPr>
              <w:t>30</w:t>
            </w:r>
          </w:p>
        </w:tc>
      </w:tr>
    </w:tbl>
    <w:p w14:paraId="177B4AD4"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6FF25398" w14:textId="77777777" w:rsidR="008700AC" w:rsidRDefault="008700AC" w:rsidP="008700AC">
      <w:pPr>
        <w:pStyle w:val="ListParagraph"/>
        <w:tabs>
          <w:tab w:val="center" w:pos="5400"/>
        </w:tabs>
        <w:suppressAutoHyphens/>
        <w:ind w:left="360"/>
        <w:jc w:val="both"/>
        <w:rPr>
          <w:i/>
          <w:spacing w:val="-2"/>
        </w:rPr>
      </w:pPr>
      <w:r w:rsidRPr="006508A1">
        <w:rPr>
          <w:i/>
          <w:spacing w:val="-2"/>
        </w:rPr>
        <w:t xml:space="preserve">Note: The </w:t>
      </w:r>
      <w:r w:rsidR="00C728BC">
        <w:rPr>
          <w:i/>
          <w:spacing w:val="-2"/>
        </w:rPr>
        <w:t>accreditation requirements</w:t>
      </w:r>
      <w:r w:rsidRPr="006508A1">
        <w:rPr>
          <w:i/>
          <w:spacing w:val="-2"/>
        </w:rPr>
        <w:t xml:space="preserve"> of the Higher Learning Commission (HLC) require Board approval for a university to offer programs off-campus and through distance delivery.</w:t>
      </w:r>
    </w:p>
    <w:p w14:paraId="3E7DF158" w14:textId="77777777" w:rsidR="003D0C43" w:rsidRDefault="003D0C43" w:rsidP="003D0C43">
      <w:pPr>
        <w:pStyle w:val="ListParagraph"/>
        <w:tabs>
          <w:tab w:val="center" w:pos="5400"/>
        </w:tabs>
        <w:suppressAutoHyphens/>
        <w:ind w:left="360"/>
        <w:jc w:val="both"/>
        <w:rPr>
          <w:b/>
          <w:spacing w:val="-2"/>
          <w:sz w:val="24"/>
        </w:rPr>
      </w:pPr>
    </w:p>
    <w:p w14:paraId="00A09204"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 campus location (e.g., UC Sioux Falls, Capital University Center, Black Hills State University-Rapid City, etc.) or deliver the entire </w:t>
      </w:r>
      <w:r w:rsidR="00B15BFD">
        <w:rPr>
          <w:b/>
          <w:spacing w:val="-2"/>
          <w:sz w:val="24"/>
        </w:rPr>
        <w:t>specialization</w:t>
      </w:r>
      <w:r w:rsidR="00B15BFD" w:rsidRPr="00EE3F16">
        <w:rPr>
          <w:b/>
          <w:spacing w:val="-2"/>
          <w:sz w:val="24"/>
        </w:rPr>
        <w:t xml:space="preserve"> </w:t>
      </w:r>
      <w:r w:rsidR="00EE3F16" w:rsidRPr="00EE3F16">
        <w:rPr>
          <w:b/>
          <w:spacing w:val="-2"/>
          <w:sz w:val="24"/>
        </w:rPr>
        <w:t>through distance technology (e.g., as an on-line program)?</w:t>
      </w:r>
    </w:p>
    <w:p w14:paraId="2B0E5D26"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970"/>
      </w:tblGrid>
      <w:tr w:rsidR="00EE3F16" w14:paraId="761FEB0F" w14:textId="77777777" w:rsidTr="002D3BE8">
        <w:tc>
          <w:tcPr>
            <w:tcW w:w="1440" w:type="dxa"/>
            <w:tcBorders>
              <w:top w:val="nil"/>
              <w:left w:val="nil"/>
            </w:tcBorders>
          </w:tcPr>
          <w:p w14:paraId="61184F66"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7CAAE42A"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970" w:type="dxa"/>
            <w:shd w:val="clear" w:color="auto" w:fill="D9D9D9" w:themeFill="background1" w:themeFillShade="D9"/>
          </w:tcPr>
          <w:p w14:paraId="43001B30"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ED15A1A" w14:textId="77777777" w:rsidTr="002D3BE8">
        <w:tc>
          <w:tcPr>
            <w:tcW w:w="1440" w:type="dxa"/>
          </w:tcPr>
          <w:p w14:paraId="41898A7F"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54930147" w14:textId="08A318FB" w:rsidR="00EE3F16" w:rsidRDefault="00B82F5A" w:rsidP="00D55E58">
                <w:pPr>
                  <w:tabs>
                    <w:tab w:val="center" w:pos="5400"/>
                  </w:tabs>
                  <w:suppressAutoHyphens/>
                  <w:jc w:val="both"/>
                  <w:rPr>
                    <w:spacing w:val="-2"/>
                    <w:sz w:val="24"/>
                  </w:rPr>
                </w:pPr>
                <w:r>
                  <w:rPr>
                    <w:spacing w:val="-2"/>
                    <w:sz w:val="24"/>
                  </w:rPr>
                  <w:t>Yes</w:t>
                </w:r>
              </w:p>
            </w:tc>
          </w:sdtContent>
        </w:sdt>
        <w:tc>
          <w:tcPr>
            <w:tcW w:w="2970" w:type="dxa"/>
          </w:tcPr>
          <w:p w14:paraId="26A4E426" w14:textId="0D3EAB3A" w:rsidR="00EE3F16" w:rsidRPr="00FE585B" w:rsidRDefault="00461388"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2D3BE8">
                  <w:rPr>
                    <w:b/>
                    <w:bCs/>
                    <w:sz w:val="24"/>
                    <w:szCs w:val="24"/>
                  </w:rPr>
                  <w:t>Fall</w:t>
                </w:r>
              </w:sdtContent>
            </w:sdt>
            <w:r w:rsidR="00EE3F16">
              <w:rPr>
                <w:b/>
                <w:bCs/>
                <w:sz w:val="24"/>
                <w:szCs w:val="24"/>
              </w:rPr>
              <w:tab/>
            </w:r>
            <w:r w:rsidR="00B82F5A">
              <w:rPr>
                <w:b/>
                <w:bCs/>
                <w:sz w:val="24"/>
                <w:szCs w:val="24"/>
              </w:rPr>
              <w:t>2024</w:t>
            </w:r>
            <w:r w:rsidR="00EE3F16">
              <w:rPr>
                <w:b/>
                <w:bCs/>
                <w:sz w:val="24"/>
                <w:szCs w:val="24"/>
              </w:rPr>
              <w:tab/>
            </w:r>
          </w:p>
        </w:tc>
      </w:tr>
    </w:tbl>
    <w:p w14:paraId="607A582F"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64B4E3ED" w14:textId="77777777" w:rsidTr="00D55E58">
        <w:tc>
          <w:tcPr>
            <w:tcW w:w="2572" w:type="dxa"/>
            <w:tcBorders>
              <w:top w:val="nil"/>
              <w:left w:val="nil"/>
            </w:tcBorders>
          </w:tcPr>
          <w:p w14:paraId="5095DA84"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1FECD2D2"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5B608619"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210555AF"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4E8A93B8" w14:textId="77777777" w:rsidTr="00D55E58">
        <w:tc>
          <w:tcPr>
            <w:tcW w:w="2572" w:type="dxa"/>
          </w:tcPr>
          <w:p w14:paraId="0A98F4A3"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tcPr>
              <w:p w14:paraId="28EDB628" w14:textId="5DE1E727" w:rsidR="00EE3F16" w:rsidRDefault="00B82F5A" w:rsidP="00D55E58">
                <w:pPr>
                  <w:tabs>
                    <w:tab w:val="center" w:pos="5400"/>
                  </w:tabs>
                  <w:suppressAutoHyphens/>
                  <w:jc w:val="both"/>
                  <w:rPr>
                    <w:spacing w:val="-2"/>
                    <w:sz w:val="24"/>
                  </w:rPr>
                </w:pPr>
                <w:r>
                  <w:rPr>
                    <w:spacing w:val="-2"/>
                    <w:sz w:val="24"/>
                  </w:rPr>
                  <w:t>No</w:t>
                </w:r>
              </w:p>
            </w:tc>
          </w:sdtContent>
        </w:sdt>
        <w:tc>
          <w:tcPr>
            <w:tcW w:w="3420" w:type="dxa"/>
          </w:tcPr>
          <w:p w14:paraId="4271E510" w14:textId="77777777" w:rsidR="00EE3F16" w:rsidRDefault="00EE3F16" w:rsidP="00D55E58">
            <w:pPr>
              <w:tabs>
                <w:tab w:val="center" w:pos="5400"/>
              </w:tabs>
              <w:suppressAutoHyphens/>
              <w:jc w:val="both"/>
              <w:rPr>
                <w:spacing w:val="-2"/>
                <w:sz w:val="24"/>
              </w:rPr>
            </w:pPr>
          </w:p>
        </w:tc>
        <w:tc>
          <w:tcPr>
            <w:tcW w:w="2240" w:type="dxa"/>
          </w:tcPr>
          <w:p w14:paraId="266D6A0F" w14:textId="77777777" w:rsidR="00EE3F16" w:rsidRPr="00FE585B" w:rsidRDefault="00461388"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3551E49E"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EE3F16" w14:paraId="730B873D" w14:textId="77777777" w:rsidTr="00D55E58">
        <w:tc>
          <w:tcPr>
            <w:tcW w:w="2610" w:type="dxa"/>
            <w:tcBorders>
              <w:top w:val="nil"/>
              <w:left w:val="nil"/>
            </w:tcBorders>
          </w:tcPr>
          <w:p w14:paraId="21BC5505"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51166F91"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64C2E3D7" w14:textId="77777777" w:rsidR="00EE3F16" w:rsidRDefault="00EE3F1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23ABAAF7" w14:textId="77777777" w:rsidR="008700AC" w:rsidRPr="00576791" w:rsidRDefault="008700AC" w:rsidP="00D55E58">
            <w:pPr>
              <w:tabs>
                <w:tab w:val="center" w:pos="5400"/>
              </w:tabs>
              <w:suppressAutoHyphens/>
              <w:jc w:val="both"/>
              <w:rPr>
                <w:b/>
                <w:spacing w:val="-2"/>
                <w:sz w:val="24"/>
              </w:rPr>
            </w:pPr>
            <w:r w:rsidRPr="00C1413B">
              <w:rPr>
                <w:i/>
                <w:spacing w:val="-2"/>
              </w:rPr>
              <w:t xml:space="preserve">Delivery methods are defined in </w:t>
            </w:r>
            <w:hyperlink r:id="rId14"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0BCA82E0"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5AA62C1" w14:textId="77777777" w:rsidTr="00D55E58">
        <w:tc>
          <w:tcPr>
            <w:tcW w:w="2610" w:type="dxa"/>
          </w:tcPr>
          <w:p w14:paraId="1C503463"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4BF66BF1" w14:textId="0E2767A9" w:rsidR="00EE3F16" w:rsidRDefault="00B82F5A" w:rsidP="00D55E58">
                <w:pPr>
                  <w:tabs>
                    <w:tab w:val="left" w:pos="788"/>
                  </w:tabs>
                  <w:suppressAutoHyphens/>
                  <w:jc w:val="both"/>
                  <w:rPr>
                    <w:spacing w:val="-2"/>
                    <w:sz w:val="24"/>
                  </w:rPr>
                </w:pPr>
                <w:r>
                  <w:rPr>
                    <w:spacing w:val="-2"/>
                    <w:sz w:val="24"/>
                  </w:rPr>
                  <w:t>Yes</w:t>
                </w:r>
              </w:p>
            </w:tc>
          </w:sdtContent>
        </w:sdt>
        <w:tc>
          <w:tcPr>
            <w:tcW w:w="3420" w:type="dxa"/>
          </w:tcPr>
          <w:p w14:paraId="4797DC4F" w14:textId="77777777" w:rsidR="00EE3F16" w:rsidRDefault="00EE3F16" w:rsidP="00D55E58">
            <w:pPr>
              <w:tabs>
                <w:tab w:val="center" w:pos="5400"/>
              </w:tabs>
              <w:suppressAutoHyphens/>
              <w:jc w:val="both"/>
              <w:rPr>
                <w:spacing w:val="-2"/>
                <w:sz w:val="24"/>
              </w:rPr>
            </w:pPr>
          </w:p>
        </w:tc>
        <w:tc>
          <w:tcPr>
            <w:tcW w:w="2240" w:type="dxa"/>
          </w:tcPr>
          <w:p w14:paraId="27EBA1C9" w14:textId="66032AB4" w:rsidR="00EE3F16" w:rsidRPr="00FE585B" w:rsidRDefault="00461388"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B82F5A">
                  <w:rPr>
                    <w:b/>
                    <w:bCs/>
                    <w:sz w:val="24"/>
                    <w:szCs w:val="24"/>
                  </w:rPr>
                  <w:t>Fall</w:t>
                </w:r>
              </w:sdtContent>
            </w:sdt>
            <w:r w:rsidR="00B82F5A">
              <w:rPr>
                <w:b/>
                <w:bCs/>
                <w:sz w:val="24"/>
                <w:szCs w:val="24"/>
              </w:rPr>
              <w:t xml:space="preserve">  2024</w:t>
            </w:r>
            <w:r w:rsidR="00EE3F16">
              <w:rPr>
                <w:b/>
                <w:bCs/>
                <w:sz w:val="24"/>
                <w:szCs w:val="24"/>
              </w:rPr>
              <w:tab/>
            </w:r>
          </w:p>
        </w:tc>
      </w:tr>
    </w:tbl>
    <w:p w14:paraId="449B4B92" w14:textId="77777777" w:rsidR="0031623F" w:rsidRDefault="0031623F" w:rsidP="00EA1F2E">
      <w:pPr>
        <w:tabs>
          <w:tab w:val="center" w:pos="5400"/>
        </w:tabs>
        <w:suppressAutoHyphens/>
        <w:jc w:val="both"/>
        <w:rPr>
          <w:spacing w:val="-2"/>
          <w:sz w:val="24"/>
        </w:rPr>
      </w:pPr>
    </w:p>
    <w:p w14:paraId="14AF087E"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 xml:space="preserve">the following chart to indicate if the university seeks authorization to deliver more than 50% but less than 100% of the </w:t>
      </w:r>
      <w:r w:rsidR="00B15BFD">
        <w:rPr>
          <w:b/>
          <w:spacing w:val="-2"/>
          <w:sz w:val="24"/>
        </w:rPr>
        <w:t>specialization</w:t>
      </w:r>
      <w:r w:rsidR="00B15BFD" w:rsidRPr="003D0C43">
        <w:rPr>
          <w:b/>
          <w:spacing w:val="-2"/>
          <w:sz w:val="24"/>
        </w:rPr>
        <w:t xml:space="preserve"> </w:t>
      </w:r>
      <w:r w:rsidRPr="003D0C43">
        <w:rPr>
          <w:b/>
          <w:spacing w:val="-2"/>
          <w:sz w:val="24"/>
        </w:rPr>
        <w:t>through distance learning (e.g., as an on-line program)?</w:t>
      </w:r>
      <w:r w:rsidR="008700AC">
        <w:rPr>
          <w:b/>
          <w:spacing w:val="-2"/>
          <w:sz w:val="24"/>
        </w:rPr>
        <w:t xml:space="preserve"> </w:t>
      </w:r>
      <w:r w:rsidR="008700AC">
        <w:rPr>
          <w:i/>
          <w:spacing w:val="-2"/>
          <w:sz w:val="24"/>
        </w:rPr>
        <w:t>This question responds to HLC definitions for distance delivery.</w:t>
      </w:r>
      <w:r w:rsidRPr="003D0C43">
        <w:rPr>
          <w:b/>
          <w:spacing w:val="-2"/>
          <w:sz w:val="24"/>
          <w:vertAlign w:val="superscript"/>
        </w:rPr>
        <w:t xml:space="preserve"> </w:t>
      </w:r>
    </w:p>
    <w:p w14:paraId="19E58532"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3AA95D14" w14:textId="77777777" w:rsidTr="003D0C43">
        <w:tc>
          <w:tcPr>
            <w:tcW w:w="2610" w:type="dxa"/>
            <w:tcBorders>
              <w:top w:val="nil"/>
              <w:left w:val="nil"/>
            </w:tcBorders>
          </w:tcPr>
          <w:p w14:paraId="15338437"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7463FC88"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3ADBE358"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20AD7D37"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2113C50C" w14:textId="77777777" w:rsidTr="003D0C43">
        <w:tc>
          <w:tcPr>
            <w:tcW w:w="2610" w:type="dxa"/>
          </w:tcPr>
          <w:p w14:paraId="0E64A7A7"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tcPr>
              <w:p w14:paraId="46806DE9" w14:textId="284E93BC" w:rsidR="003D0C43" w:rsidRPr="003D0C43" w:rsidRDefault="00B82F5A" w:rsidP="003D0C43">
                <w:pPr>
                  <w:tabs>
                    <w:tab w:val="center" w:pos="5400"/>
                  </w:tabs>
                  <w:suppressAutoHyphens/>
                  <w:jc w:val="both"/>
                  <w:rPr>
                    <w:spacing w:val="-2"/>
                    <w:sz w:val="24"/>
                  </w:rPr>
                </w:pPr>
                <w:r>
                  <w:rPr>
                    <w:spacing w:val="-2"/>
                    <w:sz w:val="24"/>
                  </w:rPr>
                  <w:t>No</w:t>
                </w:r>
              </w:p>
            </w:tc>
          </w:sdtContent>
        </w:sdt>
        <w:tc>
          <w:tcPr>
            <w:tcW w:w="3420" w:type="dxa"/>
          </w:tcPr>
          <w:p w14:paraId="48055EFB" w14:textId="77777777" w:rsidR="003D0C43" w:rsidRPr="003D0C43" w:rsidRDefault="003D0C43" w:rsidP="003D0C43">
            <w:pPr>
              <w:tabs>
                <w:tab w:val="center" w:pos="5400"/>
              </w:tabs>
              <w:suppressAutoHyphens/>
              <w:jc w:val="both"/>
              <w:rPr>
                <w:spacing w:val="-2"/>
                <w:sz w:val="24"/>
              </w:rPr>
            </w:pPr>
          </w:p>
        </w:tc>
        <w:tc>
          <w:tcPr>
            <w:tcW w:w="2245" w:type="dxa"/>
          </w:tcPr>
          <w:p w14:paraId="1119AD23" w14:textId="79316F1E" w:rsidR="003D0C43" w:rsidRPr="003D0C43" w:rsidRDefault="00461388"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B82F5A" w:rsidRPr="00263BCD">
                  <w:rPr>
                    <w:rStyle w:val="PlaceholderText"/>
                  </w:rPr>
                  <w:t>Choose an item.</w:t>
                </w:r>
              </w:sdtContent>
            </w:sdt>
            <w:r w:rsidR="003D0C43">
              <w:rPr>
                <w:b/>
                <w:bCs/>
                <w:sz w:val="24"/>
                <w:szCs w:val="24"/>
              </w:rPr>
              <w:tab/>
            </w:r>
          </w:p>
        </w:tc>
      </w:tr>
    </w:tbl>
    <w:p w14:paraId="0E7B3315" w14:textId="77777777" w:rsidR="003D0C43" w:rsidRDefault="003D0C43" w:rsidP="00EA1F2E">
      <w:pPr>
        <w:tabs>
          <w:tab w:val="center" w:pos="5400"/>
        </w:tabs>
        <w:suppressAutoHyphens/>
        <w:jc w:val="both"/>
        <w:rPr>
          <w:spacing w:val="-2"/>
          <w:sz w:val="24"/>
        </w:rPr>
      </w:pPr>
    </w:p>
    <w:p w14:paraId="27635850" w14:textId="77777777" w:rsidR="003D0C43" w:rsidRDefault="003D0C43" w:rsidP="00EA1F2E">
      <w:pPr>
        <w:tabs>
          <w:tab w:val="center" w:pos="5400"/>
        </w:tabs>
        <w:suppressAutoHyphens/>
        <w:jc w:val="both"/>
        <w:rPr>
          <w:spacing w:val="-2"/>
          <w:sz w:val="24"/>
        </w:rPr>
      </w:pPr>
    </w:p>
    <w:p w14:paraId="293FCAEF" w14:textId="52FABD54" w:rsidR="00EA1F2E" w:rsidRPr="00E92D2E" w:rsidRDefault="00EA1F2E" w:rsidP="004F72E5">
      <w:pPr>
        <w:pStyle w:val="ListParagraph"/>
        <w:numPr>
          <w:ilvl w:val="0"/>
          <w:numId w:val="4"/>
        </w:numPr>
        <w:tabs>
          <w:tab w:val="center" w:pos="5400"/>
        </w:tabs>
        <w:suppressAutoHyphens/>
        <w:ind w:left="360"/>
        <w:jc w:val="both"/>
        <w:rPr>
          <w:b/>
          <w:spacing w:val="-2"/>
          <w:sz w:val="24"/>
        </w:rPr>
      </w:pPr>
      <w:r w:rsidRPr="00E92D2E">
        <w:rPr>
          <w:b/>
          <w:spacing w:val="-2"/>
          <w:sz w:val="24"/>
        </w:rPr>
        <w:t>Additional Information:</w:t>
      </w:r>
      <w:r w:rsidRPr="00E92D2E">
        <w:rPr>
          <w:spacing w:val="-2"/>
          <w:sz w:val="24"/>
        </w:rPr>
        <w:t xml:space="preserve"> </w:t>
      </w:r>
      <w:r w:rsidRPr="00E92D2E">
        <w:rPr>
          <w:i/>
          <w:sz w:val="24"/>
        </w:rPr>
        <w:t xml:space="preserve">Additional information is optional. Use this space to provide pertinent information not requested above.  Limit the number and length of additional </w:t>
      </w:r>
      <w:r w:rsidRPr="00E92D2E">
        <w:rPr>
          <w:i/>
          <w:sz w:val="24"/>
        </w:rPr>
        <w:lastRenderedPageBreak/>
        <w:t>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0F58EC73" w14:textId="77777777" w:rsidR="00E92D2E" w:rsidRDefault="00E92D2E" w:rsidP="00E92D2E">
      <w:pPr>
        <w:pStyle w:val="ListParagraph"/>
        <w:tabs>
          <w:tab w:val="center" w:pos="5400"/>
        </w:tabs>
        <w:suppressAutoHyphens/>
        <w:ind w:left="360"/>
        <w:jc w:val="both"/>
        <w:rPr>
          <w:spacing w:val="-2"/>
          <w:sz w:val="24"/>
        </w:rPr>
      </w:pPr>
    </w:p>
    <w:p w14:paraId="61739F0A" w14:textId="77777777" w:rsidR="00E92D2E" w:rsidRDefault="00E92D2E" w:rsidP="00E92D2E">
      <w:pPr>
        <w:pStyle w:val="ListParagraph"/>
        <w:tabs>
          <w:tab w:val="center" w:pos="5400"/>
        </w:tabs>
        <w:suppressAutoHyphens/>
        <w:ind w:left="360"/>
        <w:jc w:val="both"/>
        <w:rPr>
          <w:spacing w:val="-2"/>
          <w:sz w:val="24"/>
        </w:rPr>
      </w:pPr>
    </w:p>
    <w:p w14:paraId="2BA9235E"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B85967">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65A55" w14:textId="77777777" w:rsidR="00B85967" w:rsidRDefault="00B85967" w:rsidP="00193C86">
      <w:r>
        <w:separator/>
      </w:r>
    </w:p>
  </w:endnote>
  <w:endnote w:type="continuationSeparator" w:id="0">
    <w:p w14:paraId="3AB6A152" w14:textId="77777777" w:rsidR="00B85967" w:rsidRDefault="00B8596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90A62" w14:textId="77777777" w:rsidR="00304F9C" w:rsidRPr="00E3793B" w:rsidRDefault="00304F9C" w:rsidP="00304F9C">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304F9C" w:rsidRPr="00E3793B" w14:paraId="2B7D6A78" w14:textId="77777777" w:rsidTr="00D613C0">
      <w:tc>
        <w:tcPr>
          <w:tcW w:w="7835" w:type="dxa"/>
        </w:tcPr>
        <w:p w14:paraId="5E900719" w14:textId="77777777" w:rsidR="00304F9C" w:rsidRPr="00E3793B" w:rsidRDefault="00304F9C" w:rsidP="00304F9C">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6</w:t>
          </w:r>
          <w:r w:rsidRPr="00E3793B">
            <w:rPr>
              <w:rFonts w:eastAsia="Calibri"/>
              <w:i/>
              <w:sz w:val="16"/>
              <w:szCs w:val="16"/>
            </w:rPr>
            <w:t xml:space="preserve"> – </w:t>
          </w:r>
          <w:r>
            <w:rPr>
              <w:rFonts w:eastAsia="Calibri"/>
              <w:i/>
              <w:sz w:val="16"/>
              <w:szCs w:val="16"/>
            </w:rPr>
            <w:t>New Specialization</w:t>
          </w:r>
        </w:p>
        <w:p w14:paraId="566D3E72" w14:textId="77777777" w:rsidR="00304F9C" w:rsidRPr="00E3793B" w:rsidRDefault="00304F9C" w:rsidP="00A333B0">
          <w:pPr>
            <w:tabs>
              <w:tab w:val="center" w:pos="4320"/>
              <w:tab w:val="right" w:pos="8640"/>
            </w:tabs>
            <w:rPr>
              <w:rFonts w:eastAsia="Calibri"/>
              <w:i/>
              <w:sz w:val="16"/>
              <w:szCs w:val="16"/>
            </w:rPr>
          </w:pPr>
          <w:r w:rsidRPr="00E3793B">
            <w:rPr>
              <w:rFonts w:eastAsia="Calibri"/>
              <w:i/>
              <w:sz w:val="16"/>
              <w:szCs w:val="16"/>
            </w:rPr>
            <w:t>(Last Revised 0</w:t>
          </w:r>
          <w:r w:rsidR="00A333B0">
            <w:rPr>
              <w:rFonts w:eastAsia="Calibri"/>
              <w:i/>
              <w:sz w:val="16"/>
              <w:szCs w:val="16"/>
            </w:rPr>
            <w:t>1</w:t>
          </w:r>
          <w:r w:rsidRPr="00E3793B">
            <w:rPr>
              <w:rFonts w:eastAsia="Calibri"/>
              <w:i/>
              <w:sz w:val="16"/>
              <w:szCs w:val="16"/>
            </w:rPr>
            <w:t>/20</w:t>
          </w:r>
          <w:r w:rsidR="00A333B0">
            <w:rPr>
              <w:rFonts w:eastAsia="Calibri"/>
              <w:i/>
              <w:sz w:val="16"/>
              <w:szCs w:val="16"/>
            </w:rPr>
            <w:t>21</w:t>
          </w:r>
          <w:r w:rsidRPr="00E3793B">
            <w:rPr>
              <w:rFonts w:eastAsia="Calibri"/>
              <w:i/>
              <w:sz w:val="16"/>
              <w:szCs w:val="16"/>
            </w:rPr>
            <w:t xml:space="preserve"> )</w:t>
          </w:r>
        </w:p>
      </w:tc>
      <w:tc>
        <w:tcPr>
          <w:tcW w:w="1515" w:type="dxa"/>
        </w:tcPr>
        <w:sdt>
          <w:sdtPr>
            <w:rPr>
              <w:rFonts w:eastAsia="Calibri"/>
              <w:sz w:val="16"/>
              <w:szCs w:val="16"/>
            </w:rPr>
            <w:id w:val="777754202"/>
            <w:docPartObj>
              <w:docPartGallery w:val="Page Numbers (Top of Page)"/>
              <w:docPartUnique/>
            </w:docPartObj>
          </w:sdtPr>
          <w:sdtEndPr/>
          <w:sdtContent>
            <w:p w14:paraId="380178A0" w14:textId="77777777" w:rsidR="00304F9C" w:rsidRPr="00E3793B" w:rsidRDefault="00304F9C" w:rsidP="00304F9C">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A2D92">
                <w:rPr>
                  <w:rFonts w:eastAsia="Calibri"/>
                  <w:bCs/>
                  <w:noProof/>
                  <w:sz w:val="16"/>
                  <w:szCs w:val="16"/>
                </w:rPr>
                <w:t>2</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A2D92">
                <w:rPr>
                  <w:rFonts w:eastAsia="Calibri"/>
                  <w:bCs/>
                  <w:noProof/>
                  <w:sz w:val="16"/>
                  <w:szCs w:val="16"/>
                </w:rPr>
                <w:t>4</w:t>
              </w:r>
              <w:r w:rsidRPr="00E3793B">
                <w:rPr>
                  <w:rFonts w:eastAsia="Calibri"/>
                  <w:bCs/>
                  <w:sz w:val="16"/>
                  <w:szCs w:val="16"/>
                </w:rPr>
                <w:fldChar w:fldCharType="end"/>
              </w:r>
            </w:p>
          </w:sdtContent>
        </w:sdt>
      </w:tc>
    </w:tr>
  </w:tbl>
  <w:p w14:paraId="056A36FE" w14:textId="77777777" w:rsidR="00E92D2E" w:rsidRPr="00E92D2E" w:rsidRDefault="00E92D2E" w:rsidP="00304F9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F58D0" w14:textId="77777777" w:rsidR="00B85967" w:rsidRDefault="00B85967" w:rsidP="00193C86">
      <w:r>
        <w:separator/>
      </w:r>
    </w:p>
  </w:footnote>
  <w:footnote w:type="continuationSeparator" w:id="0">
    <w:p w14:paraId="64CD2F26" w14:textId="77777777" w:rsidR="00B85967" w:rsidRDefault="00B85967"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742999">
    <w:abstractNumId w:val="3"/>
  </w:num>
  <w:num w:numId="2" w16cid:durableId="1516730329">
    <w:abstractNumId w:val="2"/>
  </w:num>
  <w:num w:numId="3" w16cid:durableId="1550607660">
    <w:abstractNumId w:val="6"/>
  </w:num>
  <w:num w:numId="4" w16cid:durableId="655307511">
    <w:abstractNumId w:val="1"/>
  </w:num>
  <w:num w:numId="5" w16cid:durableId="1230460404">
    <w:abstractNumId w:val="5"/>
  </w:num>
  <w:num w:numId="6" w16cid:durableId="2077049308">
    <w:abstractNumId w:val="0"/>
  </w:num>
  <w:num w:numId="7" w16cid:durableId="80302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4576"/>
    <w:rsid w:val="00015290"/>
    <w:rsid w:val="00027B3E"/>
    <w:rsid w:val="0003723F"/>
    <w:rsid w:val="00074FAB"/>
    <w:rsid w:val="000A3D02"/>
    <w:rsid w:val="000A4909"/>
    <w:rsid w:val="000B6EC4"/>
    <w:rsid w:val="000C1E3D"/>
    <w:rsid w:val="000C5F88"/>
    <w:rsid w:val="000C70A6"/>
    <w:rsid w:val="000C7E66"/>
    <w:rsid w:val="000E19C9"/>
    <w:rsid w:val="000E2D48"/>
    <w:rsid w:val="000E358A"/>
    <w:rsid w:val="000E6F1D"/>
    <w:rsid w:val="000F4F07"/>
    <w:rsid w:val="00122DD9"/>
    <w:rsid w:val="00123AAA"/>
    <w:rsid w:val="0012637A"/>
    <w:rsid w:val="00133E76"/>
    <w:rsid w:val="00142F19"/>
    <w:rsid w:val="00146F10"/>
    <w:rsid w:val="001511F2"/>
    <w:rsid w:val="00155A55"/>
    <w:rsid w:val="0015628A"/>
    <w:rsid w:val="0016082B"/>
    <w:rsid w:val="001666CA"/>
    <w:rsid w:val="001730F4"/>
    <w:rsid w:val="001812DF"/>
    <w:rsid w:val="00183AA5"/>
    <w:rsid w:val="0018503F"/>
    <w:rsid w:val="00187FB9"/>
    <w:rsid w:val="00193C86"/>
    <w:rsid w:val="00194A20"/>
    <w:rsid w:val="00195F72"/>
    <w:rsid w:val="001A1D1E"/>
    <w:rsid w:val="001A534E"/>
    <w:rsid w:val="001B0006"/>
    <w:rsid w:val="001B70FE"/>
    <w:rsid w:val="001D1169"/>
    <w:rsid w:val="001E3527"/>
    <w:rsid w:val="001F4FF4"/>
    <w:rsid w:val="002012F1"/>
    <w:rsid w:val="0021316D"/>
    <w:rsid w:val="00217036"/>
    <w:rsid w:val="00231663"/>
    <w:rsid w:val="00234C60"/>
    <w:rsid w:val="00243A78"/>
    <w:rsid w:val="00247E66"/>
    <w:rsid w:val="00250271"/>
    <w:rsid w:val="00260CDE"/>
    <w:rsid w:val="002616C0"/>
    <w:rsid w:val="00265C64"/>
    <w:rsid w:val="0028368F"/>
    <w:rsid w:val="002843AF"/>
    <w:rsid w:val="00285247"/>
    <w:rsid w:val="002C1584"/>
    <w:rsid w:val="002C4CFF"/>
    <w:rsid w:val="002C6235"/>
    <w:rsid w:val="002D3BE8"/>
    <w:rsid w:val="002D4652"/>
    <w:rsid w:val="002D54BD"/>
    <w:rsid w:val="002E67ED"/>
    <w:rsid w:val="002F3FC9"/>
    <w:rsid w:val="00304F9C"/>
    <w:rsid w:val="003065CB"/>
    <w:rsid w:val="00311BB3"/>
    <w:rsid w:val="0031623F"/>
    <w:rsid w:val="0032349F"/>
    <w:rsid w:val="003336C9"/>
    <w:rsid w:val="00337997"/>
    <w:rsid w:val="00364B43"/>
    <w:rsid w:val="003661B8"/>
    <w:rsid w:val="003664A6"/>
    <w:rsid w:val="00376EDC"/>
    <w:rsid w:val="00377961"/>
    <w:rsid w:val="00384C6A"/>
    <w:rsid w:val="003867FA"/>
    <w:rsid w:val="0038763F"/>
    <w:rsid w:val="003B1075"/>
    <w:rsid w:val="003B56D3"/>
    <w:rsid w:val="003D0C43"/>
    <w:rsid w:val="003E1595"/>
    <w:rsid w:val="003E2629"/>
    <w:rsid w:val="003E5876"/>
    <w:rsid w:val="003E69F8"/>
    <w:rsid w:val="003F15F2"/>
    <w:rsid w:val="00401156"/>
    <w:rsid w:val="00401789"/>
    <w:rsid w:val="004067C3"/>
    <w:rsid w:val="00412A5E"/>
    <w:rsid w:val="00414146"/>
    <w:rsid w:val="004326CC"/>
    <w:rsid w:val="00434733"/>
    <w:rsid w:val="004408F2"/>
    <w:rsid w:val="00443BD4"/>
    <w:rsid w:val="0044646B"/>
    <w:rsid w:val="00452910"/>
    <w:rsid w:val="00453886"/>
    <w:rsid w:val="00461388"/>
    <w:rsid w:val="004735F7"/>
    <w:rsid w:val="00476AEC"/>
    <w:rsid w:val="00482868"/>
    <w:rsid w:val="00482AB3"/>
    <w:rsid w:val="0048543A"/>
    <w:rsid w:val="004A4CF5"/>
    <w:rsid w:val="004B7303"/>
    <w:rsid w:val="004C4A61"/>
    <w:rsid w:val="004D522C"/>
    <w:rsid w:val="004D5B9D"/>
    <w:rsid w:val="004E2E84"/>
    <w:rsid w:val="004F26FC"/>
    <w:rsid w:val="004F72E5"/>
    <w:rsid w:val="00527759"/>
    <w:rsid w:val="005379CF"/>
    <w:rsid w:val="0054080A"/>
    <w:rsid w:val="005441CE"/>
    <w:rsid w:val="00555023"/>
    <w:rsid w:val="00555100"/>
    <w:rsid w:val="005646F3"/>
    <w:rsid w:val="005648C0"/>
    <w:rsid w:val="00576F43"/>
    <w:rsid w:val="00580349"/>
    <w:rsid w:val="00594F70"/>
    <w:rsid w:val="005A019F"/>
    <w:rsid w:val="005A3AFD"/>
    <w:rsid w:val="005A3B5F"/>
    <w:rsid w:val="005B469C"/>
    <w:rsid w:val="005B675F"/>
    <w:rsid w:val="005C303F"/>
    <w:rsid w:val="005D2F3E"/>
    <w:rsid w:val="005D3A16"/>
    <w:rsid w:val="005E37FC"/>
    <w:rsid w:val="005E3B28"/>
    <w:rsid w:val="005F056A"/>
    <w:rsid w:val="005F0B88"/>
    <w:rsid w:val="00600D89"/>
    <w:rsid w:val="00617AD7"/>
    <w:rsid w:val="00630931"/>
    <w:rsid w:val="0065146F"/>
    <w:rsid w:val="00656014"/>
    <w:rsid w:val="00663027"/>
    <w:rsid w:val="00663CFD"/>
    <w:rsid w:val="0066628B"/>
    <w:rsid w:val="00681937"/>
    <w:rsid w:val="00684F45"/>
    <w:rsid w:val="006A0361"/>
    <w:rsid w:val="006A6C45"/>
    <w:rsid w:val="006B2979"/>
    <w:rsid w:val="006D2D69"/>
    <w:rsid w:val="006D4E72"/>
    <w:rsid w:val="006D69E7"/>
    <w:rsid w:val="006D708F"/>
    <w:rsid w:val="006F1D74"/>
    <w:rsid w:val="006F32DF"/>
    <w:rsid w:val="006F624A"/>
    <w:rsid w:val="00700DE1"/>
    <w:rsid w:val="00705F68"/>
    <w:rsid w:val="00706E92"/>
    <w:rsid w:val="0072651A"/>
    <w:rsid w:val="00727DC0"/>
    <w:rsid w:val="00730886"/>
    <w:rsid w:val="00733582"/>
    <w:rsid w:val="00747B32"/>
    <w:rsid w:val="00750D48"/>
    <w:rsid w:val="00756894"/>
    <w:rsid w:val="00780450"/>
    <w:rsid w:val="00790E4D"/>
    <w:rsid w:val="00795246"/>
    <w:rsid w:val="007A0FB1"/>
    <w:rsid w:val="007A152B"/>
    <w:rsid w:val="007A2EC2"/>
    <w:rsid w:val="007A4C65"/>
    <w:rsid w:val="007B6CD7"/>
    <w:rsid w:val="007C12A4"/>
    <w:rsid w:val="007C7DC8"/>
    <w:rsid w:val="007E6E7D"/>
    <w:rsid w:val="007F147B"/>
    <w:rsid w:val="00802589"/>
    <w:rsid w:val="008074EE"/>
    <w:rsid w:val="00834BC1"/>
    <w:rsid w:val="008422A0"/>
    <w:rsid w:val="00842B1F"/>
    <w:rsid w:val="0084510C"/>
    <w:rsid w:val="008468F0"/>
    <w:rsid w:val="00852094"/>
    <w:rsid w:val="008520C2"/>
    <w:rsid w:val="00854C5D"/>
    <w:rsid w:val="008551A8"/>
    <w:rsid w:val="008561FB"/>
    <w:rsid w:val="00863F94"/>
    <w:rsid w:val="008700AC"/>
    <w:rsid w:val="00873F63"/>
    <w:rsid w:val="00874B3A"/>
    <w:rsid w:val="00874DBC"/>
    <w:rsid w:val="00876A06"/>
    <w:rsid w:val="008774F1"/>
    <w:rsid w:val="00886CE4"/>
    <w:rsid w:val="008900E1"/>
    <w:rsid w:val="008A2109"/>
    <w:rsid w:val="008A5184"/>
    <w:rsid w:val="008B7187"/>
    <w:rsid w:val="008B798F"/>
    <w:rsid w:val="008C046D"/>
    <w:rsid w:val="008D29AA"/>
    <w:rsid w:val="008D5DEE"/>
    <w:rsid w:val="008E00F9"/>
    <w:rsid w:val="008E2E7B"/>
    <w:rsid w:val="008F005B"/>
    <w:rsid w:val="0090012F"/>
    <w:rsid w:val="0090787E"/>
    <w:rsid w:val="009102CF"/>
    <w:rsid w:val="00932C1B"/>
    <w:rsid w:val="0096054D"/>
    <w:rsid w:val="00960589"/>
    <w:rsid w:val="00964D4D"/>
    <w:rsid w:val="00967A45"/>
    <w:rsid w:val="0097259D"/>
    <w:rsid w:val="00980E22"/>
    <w:rsid w:val="00982E18"/>
    <w:rsid w:val="009A016B"/>
    <w:rsid w:val="009A7C89"/>
    <w:rsid w:val="009B0A81"/>
    <w:rsid w:val="009B1A9C"/>
    <w:rsid w:val="009B5265"/>
    <w:rsid w:val="009B7F05"/>
    <w:rsid w:val="009C3CA8"/>
    <w:rsid w:val="009D05E2"/>
    <w:rsid w:val="00A0679A"/>
    <w:rsid w:val="00A071F4"/>
    <w:rsid w:val="00A12DC7"/>
    <w:rsid w:val="00A1689A"/>
    <w:rsid w:val="00A3328E"/>
    <w:rsid w:val="00A333B0"/>
    <w:rsid w:val="00A34D50"/>
    <w:rsid w:val="00A3769E"/>
    <w:rsid w:val="00A449FD"/>
    <w:rsid w:val="00A44EEF"/>
    <w:rsid w:val="00A4711D"/>
    <w:rsid w:val="00A566CD"/>
    <w:rsid w:val="00A63AF2"/>
    <w:rsid w:val="00A65AC7"/>
    <w:rsid w:val="00A839E0"/>
    <w:rsid w:val="00A83B0B"/>
    <w:rsid w:val="00A84961"/>
    <w:rsid w:val="00A937D2"/>
    <w:rsid w:val="00AA2D0E"/>
    <w:rsid w:val="00AB29D7"/>
    <w:rsid w:val="00AC30B9"/>
    <w:rsid w:val="00AD1734"/>
    <w:rsid w:val="00AE11AB"/>
    <w:rsid w:val="00AE1644"/>
    <w:rsid w:val="00AE52D6"/>
    <w:rsid w:val="00AF69A7"/>
    <w:rsid w:val="00B15BFD"/>
    <w:rsid w:val="00B234F5"/>
    <w:rsid w:val="00B27661"/>
    <w:rsid w:val="00B27906"/>
    <w:rsid w:val="00B33B6A"/>
    <w:rsid w:val="00B5594A"/>
    <w:rsid w:val="00B607D6"/>
    <w:rsid w:val="00B6180A"/>
    <w:rsid w:val="00B82F5A"/>
    <w:rsid w:val="00B85967"/>
    <w:rsid w:val="00B86622"/>
    <w:rsid w:val="00B87A5B"/>
    <w:rsid w:val="00B943F4"/>
    <w:rsid w:val="00B94ED9"/>
    <w:rsid w:val="00B96457"/>
    <w:rsid w:val="00B9714A"/>
    <w:rsid w:val="00BA41F9"/>
    <w:rsid w:val="00BB0F8B"/>
    <w:rsid w:val="00BD225F"/>
    <w:rsid w:val="00BD3C3B"/>
    <w:rsid w:val="00BD4589"/>
    <w:rsid w:val="00C04D95"/>
    <w:rsid w:val="00C12FFD"/>
    <w:rsid w:val="00C30E04"/>
    <w:rsid w:val="00C342BB"/>
    <w:rsid w:val="00C44D09"/>
    <w:rsid w:val="00C521EE"/>
    <w:rsid w:val="00C52809"/>
    <w:rsid w:val="00C5588D"/>
    <w:rsid w:val="00C7095F"/>
    <w:rsid w:val="00C728BC"/>
    <w:rsid w:val="00C75170"/>
    <w:rsid w:val="00C8239B"/>
    <w:rsid w:val="00C961FD"/>
    <w:rsid w:val="00CA2D92"/>
    <w:rsid w:val="00CB57A3"/>
    <w:rsid w:val="00CC240A"/>
    <w:rsid w:val="00CD5571"/>
    <w:rsid w:val="00CE621D"/>
    <w:rsid w:val="00CF10B4"/>
    <w:rsid w:val="00D2387D"/>
    <w:rsid w:val="00D25BAD"/>
    <w:rsid w:val="00D3098B"/>
    <w:rsid w:val="00D32E17"/>
    <w:rsid w:val="00D368BD"/>
    <w:rsid w:val="00D45CE1"/>
    <w:rsid w:val="00D470F9"/>
    <w:rsid w:val="00D47F51"/>
    <w:rsid w:val="00D5286E"/>
    <w:rsid w:val="00D6100B"/>
    <w:rsid w:val="00D6759D"/>
    <w:rsid w:val="00D76144"/>
    <w:rsid w:val="00D85CB4"/>
    <w:rsid w:val="00D86EA5"/>
    <w:rsid w:val="00D8766C"/>
    <w:rsid w:val="00D92606"/>
    <w:rsid w:val="00D96B9D"/>
    <w:rsid w:val="00DA005D"/>
    <w:rsid w:val="00DA7990"/>
    <w:rsid w:val="00DC05BB"/>
    <w:rsid w:val="00DF581D"/>
    <w:rsid w:val="00DF60C0"/>
    <w:rsid w:val="00E00D8E"/>
    <w:rsid w:val="00E15F62"/>
    <w:rsid w:val="00E20B5F"/>
    <w:rsid w:val="00E23E8A"/>
    <w:rsid w:val="00E512E7"/>
    <w:rsid w:val="00E51525"/>
    <w:rsid w:val="00E51918"/>
    <w:rsid w:val="00E7754B"/>
    <w:rsid w:val="00E80AE8"/>
    <w:rsid w:val="00E87166"/>
    <w:rsid w:val="00E92D2E"/>
    <w:rsid w:val="00E95712"/>
    <w:rsid w:val="00E96AAF"/>
    <w:rsid w:val="00E96F0E"/>
    <w:rsid w:val="00EA044B"/>
    <w:rsid w:val="00EA1F2E"/>
    <w:rsid w:val="00EA3787"/>
    <w:rsid w:val="00EA66E9"/>
    <w:rsid w:val="00EB295C"/>
    <w:rsid w:val="00EB4026"/>
    <w:rsid w:val="00ED60F8"/>
    <w:rsid w:val="00EE3F16"/>
    <w:rsid w:val="00EF6E4E"/>
    <w:rsid w:val="00F003C2"/>
    <w:rsid w:val="00F01C5B"/>
    <w:rsid w:val="00F31754"/>
    <w:rsid w:val="00F37BFE"/>
    <w:rsid w:val="00F90C6B"/>
    <w:rsid w:val="00F92FB4"/>
    <w:rsid w:val="00FA3627"/>
    <w:rsid w:val="00FA3C1C"/>
    <w:rsid w:val="00FC41D3"/>
    <w:rsid w:val="00FC5F66"/>
    <w:rsid w:val="00FD068B"/>
    <w:rsid w:val="00FD5E78"/>
    <w:rsid w:val="00FE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7129F"/>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table" w:customStyle="1" w:styleId="TableGrid1">
    <w:name w:val="Table Grid1"/>
    <w:basedOn w:val="TableNormal"/>
    <w:next w:val="TableGrid"/>
    <w:rsid w:val="00304F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6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95C3FF2949AD4B05853821D086ADED4D"/>
        <w:category>
          <w:name w:val="General"/>
          <w:gallery w:val="placeholder"/>
        </w:category>
        <w:types>
          <w:type w:val="bbPlcHdr"/>
        </w:types>
        <w:behaviors>
          <w:behavior w:val="content"/>
        </w:behaviors>
        <w:guid w:val="{5707741C-1033-46A6-8793-8DFF44FAF966}"/>
      </w:docPartPr>
      <w:docPartBody>
        <w:p w:rsidR="00153CED" w:rsidRDefault="00652708" w:rsidP="00652708">
          <w:pPr>
            <w:pStyle w:val="95C3FF2949AD4B05853821D086ADED4D"/>
          </w:pPr>
          <w:r w:rsidRPr="00263BCD">
            <w:rPr>
              <w:rStyle w:val="PlaceholderText"/>
            </w:rPr>
            <w:t>Choose an item.</w:t>
          </w:r>
        </w:p>
      </w:docPartBody>
    </w:docPart>
    <w:docPart>
      <w:docPartPr>
        <w:name w:val="D7BEC700A7EA4067997700A407D74B88"/>
        <w:category>
          <w:name w:val="General"/>
          <w:gallery w:val="placeholder"/>
        </w:category>
        <w:types>
          <w:type w:val="bbPlcHdr"/>
        </w:types>
        <w:behaviors>
          <w:behavior w:val="content"/>
        </w:behaviors>
        <w:guid w:val="{42189F3F-3085-48D4-B4F7-54BDA3FE1532}"/>
      </w:docPartPr>
      <w:docPartBody>
        <w:p w:rsidR="00153CED" w:rsidRDefault="00652708" w:rsidP="00652708">
          <w:pPr>
            <w:pStyle w:val="D7BEC700A7EA4067997700A407D74B88"/>
          </w:pPr>
          <w:r w:rsidRPr="00263BCD">
            <w:rPr>
              <w:rStyle w:val="PlaceholderText"/>
            </w:rPr>
            <w:t>Choose an item.</w:t>
          </w:r>
        </w:p>
      </w:docPartBody>
    </w:docPart>
    <w:docPart>
      <w:docPartPr>
        <w:name w:val="5C22C73780574EF3B1C47691576819F5"/>
        <w:category>
          <w:name w:val="General"/>
          <w:gallery w:val="placeholder"/>
        </w:category>
        <w:types>
          <w:type w:val="bbPlcHdr"/>
        </w:types>
        <w:behaviors>
          <w:behavior w:val="content"/>
        </w:behaviors>
        <w:guid w:val="{FC28867A-6C49-4935-9A2C-7A6CE58F5188}"/>
      </w:docPartPr>
      <w:docPartBody>
        <w:p w:rsidR="00153CED" w:rsidRDefault="00652708" w:rsidP="00652708">
          <w:pPr>
            <w:pStyle w:val="5C22C73780574EF3B1C47691576819F5"/>
          </w:pPr>
          <w:r w:rsidRPr="00263BCD">
            <w:rPr>
              <w:rStyle w:val="PlaceholderText"/>
            </w:rPr>
            <w:t>Choose an item.</w:t>
          </w:r>
        </w:p>
      </w:docPartBody>
    </w:docPart>
    <w:docPart>
      <w:docPartPr>
        <w:name w:val="6CA901D3A41F410AA47BC99C9D55E428"/>
        <w:category>
          <w:name w:val="General"/>
          <w:gallery w:val="placeholder"/>
        </w:category>
        <w:types>
          <w:type w:val="bbPlcHdr"/>
        </w:types>
        <w:behaviors>
          <w:behavior w:val="content"/>
        </w:behaviors>
        <w:guid w:val="{A9A2BF1F-EBC8-428C-8FFF-14723F230E81}"/>
      </w:docPartPr>
      <w:docPartBody>
        <w:p w:rsidR="00153CED" w:rsidRDefault="00652708" w:rsidP="00652708">
          <w:pPr>
            <w:pStyle w:val="6CA901D3A41F410AA47BC99C9D55E428"/>
          </w:pPr>
          <w:r w:rsidRPr="00263BCD">
            <w:rPr>
              <w:rStyle w:val="PlaceholderText"/>
            </w:rPr>
            <w:t>Choose an item.</w:t>
          </w:r>
        </w:p>
      </w:docPartBody>
    </w:docPart>
    <w:docPart>
      <w:docPartPr>
        <w:name w:val="27DD77049E4442BEB335A9E67578DD7C"/>
        <w:category>
          <w:name w:val="General"/>
          <w:gallery w:val="placeholder"/>
        </w:category>
        <w:types>
          <w:type w:val="bbPlcHdr"/>
        </w:types>
        <w:behaviors>
          <w:behavior w:val="content"/>
        </w:behaviors>
        <w:guid w:val="{19332D39-EACF-424D-BDB4-1357794A8748}"/>
      </w:docPartPr>
      <w:docPartBody>
        <w:p w:rsidR="00153CED" w:rsidRDefault="00652708" w:rsidP="00652708">
          <w:pPr>
            <w:pStyle w:val="27DD77049E4442BEB335A9E67578DD7C"/>
          </w:pPr>
          <w:r w:rsidRPr="00263BCD">
            <w:rPr>
              <w:rStyle w:val="PlaceholderText"/>
            </w:rPr>
            <w:t>Choose an item.</w:t>
          </w:r>
        </w:p>
      </w:docPartBody>
    </w:docPart>
    <w:docPart>
      <w:docPartPr>
        <w:name w:val="63B01A4106A74F8FB1042EE19EA8E204"/>
        <w:category>
          <w:name w:val="General"/>
          <w:gallery w:val="placeholder"/>
        </w:category>
        <w:types>
          <w:type w:val="bbPlcHdr"/>
        </w:types>
        <w:behaviors>
          <w:behavior w:val="content"/>
        </w:behaviors>
        <w:guid w:val="{6CE0F527-FBCC-42DF-A250-26535A9D4D29}"/>
      </w:docPartPr>
      <w:docPartBody>
        <w:p w:rsidR="00153CED" w:rsidRDefault="00652708" w:rsidP="00652708">
          <w:pPr>
            <w:pStyle w:val="63B01A4106A74F8FB1042EE19EA8E204"/>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728594DA1AF842048CFC757CBBE4A631"/>
        <w:category>
          <w:name w:val="General"/>
          <w:gallery w:val="placeholder"/>
        </w:category>
        <w:types>
          <w:type w:val="bbPlcHdr"/>
        </w:types>
        <w:behaviors>
          <w:behavior w:val="content"/>
        </w:behaviors>
        <w:guid w:val="{DA0B3C4E-A7DF-4295-86CA-A20BFD97AE66}"/>
      </w:docPartPr>
      <w:docPartBody>
        <w:p w:rsidR="00193B6E" w:rsidRDefault="00193B6E" w:rsidP="00193B6E">
          <w:pPr>
            <w:pStyle w:val="728594DA1AF842048CFC757CBBE4A631"/>
          </w:pPr>
          <w:r w:rsidRPr="00263BCD">
            <w:rPr>
              <w:rStyle w:val="PlaceholderText"/>
            </w:rPr>
            <w:t>Choose an item.</w:t>
          </w:r>
        </w:p>
      </w:docPartBody>
    </w:docPart>
    <w:docPart>
      <w:docPartPr>
        <w:name w:val="06F4167CB7024F0794130FE91CA4D7B2"/>
        <w:category>
          <w:name w:val="General"/>
          <w:gallery w:val="placeholder"/>
        </w:category>
        <w:types>
          <w:type w:val="bbPlcHdr"/>
        </w:types>
        <w:behaviors>
          <w:behavior w:val="content"/>
        </w:behaviors>
        <w:guid w:val="{2A9665FA-2EE6-483C-8103-A6E1F44D829C}"/>
      </w:docPartPr>
      <w:docPartBody>
        <w:p w:rsidR="00193B6E" w:rsidRDefault="00193B6E" w:rsidP="00193B6E">
          <w:pPr>
            <w:pStyle w:val="06F4167CB7024F0794130FE91CA4D7B2"/>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193B6E"/>
    <w:rsid w:val="00220211"/>
    <w:rsid w:val="005A0BBE"/>
    <w:rsid w:val="005C17E0"/>
    <w:rsid w:val="00652708"/>
    <w:rsid w:val="00864856"/>
    <w:rsid w:val="008C073E"/>
    <w:rsid w:val="00AE3E4E"/>
    <w:rsid w:val="00D66387"/>
    <w:rsid w:val="00ED3A66"/>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B6E"/>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728594DA1AF842048CFC757CBBE4A631">
    <w:name w:val="728594DA1AF842048CFC757CBBE4A631"/>
    <w:rsid w:val="00193B6E"/>
    <w:rPr>
      <w:kern w:val="2"/>
      <w:lang w:eastAsia="zh-CN"/>
      <w14:ligatures w14:val="standardContextual"/>
    </w:rPr>
  </w:style>
  <w:style w:type="paragraph" w:customStyle="1" w:styleId="06F4167CB7024F0794130FE91CA4D7B2">
    <w:name w:val="06F4167CB7024F0794130FE91CA4D7B2"/>
    <w:rsid w:val="00193B6E"/>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AAC9-95F1-44FD-A7B9-5F6A81771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3.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403F86A-A7B7-42A6-83FB-2C301615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6747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2024-04-10T13:24:00Z</cp:lastPrinted>
  <dcterms:created xsi:type="dcterms:W3CDTF">2024-04-10T13:25:00Z</dcterms:created>
  <dcterms:modified xsi:type="dcterms:W3CDTF">2024-04-10T13:25:00Z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