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6E0AD34F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4D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4E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6E0AD353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E0AD350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E0AD43E" wp14:editId="6E0AD43F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6E0AD351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0AD352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6E0AD356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6E0AD354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E0AD355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6E0AD359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57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58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0AD35A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0AD35B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6E0AD35C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6E0AD35F" w14:textId="77777777" w:rsidTr="008F4AE0">
        <w:tc>
          <w:tcPr>
            <w:tcW w:w="3775" w:type="dxa"/>
          </w:tcPr>
          <w:p w14:paraId="6E0AD35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6E0AD35E" w14:textId="5DFB1FF6" w:rsidR="00BD3C3B" w:rsidRPr="00D16261" w:rsidRDefault="00DC29B1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4A171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6E0AD362" w14:textId="77777777" w:rsidTr="008F4AE0">
        <w:tc>
          <w:tcPr>
            <w:tcW w:w="3775" w:type="dxa"/>
          </w:tcPr>
          <w:p w14:paraId="6E0AD360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1" w14:textId="160C61A3" w:rsidR="00BD3C3B" w:rsidRPr="00FE585B" w:rsidRDefault="004A171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Ph.D. in Cyber Operations</w:t>
            </w:r>
          </w:p>
        </w:tc>
      </w:tr>
      <w:tr w:rsidR="00BD3C3B" w14:paraId="6E0AD365" w14:textId="77777777" w:rsidTr="008F4AE0">
        <w:tc>
          <w:tcPr>
            <w:tcW w:w="3775" w:type="dxa"/>
          </w:tcPr>
          <w:p w14:paraId="6E0AD36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4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6E0AD368" w14:textId="77777777" w:rsidTr="008F4AE0">
        <w:tc>
          <w:tcPr>
            <w:tcW w:w="3775" w:type="dxa"/>
          </w:tcPr>
          <w:p w14:paraId="6E0AD36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6E0AD367" w14:textId="6228737D" w:rsidR="00BD3C3B" w:rsidRPr="00FE585B" w:rsidRDefault="004A171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</w:t>
            </w:r>
            <w:r w:rsidR="0048099C">
              <w:rPr>
                <w:b/>
                <w:bCs/>
                <w:sz w:val="24"/>
                <w:szCs w:val="24"/>
              </w:rPr>
              <w:t xml:space="preserve"> of Computer and Cyber Sciences</w:t>
            </w:r>
          </w:p>
        </w:tc>
      </w:tr>
      <w:tr w:rsidR="00BD3C3B" w14:paraId="6E0AD36B" w14:textId="77777777" w:rsidTr="008F4AE0">
        <w:tc>
          <w:tcPr>
            <w:tcW w:w="3775" w:type="dxa"/>
          </w:tcPr>
          <w:p w14:paraId="6E0AD36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6E0AD36A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0AD36C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E0AD36D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E0AD36E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0AD36F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E0AD373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460A708A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  <w:p w14:paraId="4B79B82A" w14:textId="2708A427" w:rsidR="00A458C7" w:rsidRDefault="0068396A" w:rsidP="0068396A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8E2D95" wp14:editId="2B014525">
                  <wp:extent cx="1920281" cy="3276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34" cy="333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0AD370" w14:textId="56B07B5E" w:rsidR="00A458C7" w:rsidRDefault="00A458C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6E0AD37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2-03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E0AD372" w14:textId="29FE2258" w:rsidR="00FE585B" w:rsidRDefault="004D2CDD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3/4/2022</w:t>
                </w:r>
              </w:p>
            </w:tc>
          </w:sdtContent>
        </w:sdt>
      </w:tr>
      <w:tr w:rsidR="00FE585B" w14:paraId="6E0AD378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E0AD374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E0AD37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6E0AD376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E0AD37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E0AD3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E0AD37B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E0AD37A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E0AD37C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7D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7E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E0AD383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7F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1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6E0AD388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8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8D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9" w14:textId="2B8B0CDF" w:rsidR="00891820" w:rsidRDefault="004A171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B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0AD39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97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3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6E0AD39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9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6E0AD3A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D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E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F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A0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6E0AD3A3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4" w14:textId="417D6114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1712">
            <w:rPr>
              <w:b/>
              <w:spacing w:val="-2"/>
              <w:sz w:val="24"/>
            </w:rPr>
            <w:t>8/22/2022</w:t>
          </w:r>
        </w:sdtContent>
      </w:sdt>
    </w:p>
    <w:p w14:paraId="6E0AD3A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A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27"/>
      </w:tblGrid>
      <w:tr w:rsidR="00E93E9F" w14:paraId="6E0AD3B1" w14:textId="77777777" w:rsidTr="00A54D47">
        <w:tc>
          <w:tcPr>
            <w:tcW w:w="1260" w:type="dxa"/>
          </w:tcPr>
          <w:p w14:paraId="6E0AD3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A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E0AD3A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AC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E0AD3A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AE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E0AD3A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B0" w14:textId="26952A48" w:rsidR="00E93E9F" w:rsidRPr="002F4625" w:rsidRDefault="004A171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B2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B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E0AD3B4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6E0AD3BD" w14:textId="77777777" w:rsidTr="00A54D47">
        <w:tc>
          <w:tcPr>
            <w:tcW w:w="1260" w:type="dxa"/>
          </w:tcPr>
          <w:p w14:paraId="6E0AD3B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B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0AD3B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B8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E0AD3B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6E0AD3B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E0AD3B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6E0AD3BC" w14:textId="34638419" w:rsidR="00E93E9F" w:rsidRPr="002F4625" w:rsidRDefault="004A171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BE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C3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6E0AD3C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6E0AD3C7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C5" w14:textId="688DA13E" w:rsidR="00BF1B19" w:rsidRPr="006362B3" w:rsidRDefault="00A458C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6E0AD3C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6E0AD3C8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6E0AD3CB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C9" w14:textId="76D1923A" w:rsidR="001F19DB" w:rsidRPr="006362B3" w:rsidRDefault="00A458C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6E0AD3C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6E0AD3CE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0AD3CC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6E0AD3CD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E0AD3CF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6E0AD3D2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0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D3D1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6E0AD3D5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3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AD3D4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6E0AD3D6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E0AD3D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E93E9F" w14:paraId="6E0AD3DC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E0AD3D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6E0AD3D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E0AD3E7" w14:textId="77777777" w:rsidTr="002E1EDF">
        <w:tc>
          <w:tcPr>
            <w:tcW w:w="653" w:type="dxa"/>
          </w:tcPr>
          <w:p w14:paraId="6E0AD3D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6E0AD3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0AD3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6E0AD3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E0AD3E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6E0AD3E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E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6E0AD3E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6E0AD3E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6E0AD3E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4A1712" w14:paraId="6E0AD3F1" w14:textId="77777777" w:rsidTr="007223D1">
        <w:tc>
          <w:tcPr>
            <w:tcW w:w="4590" w:type="dxa"/>
            <w:gridSpan w:val="4"/>
          </w:tcPr>
          <w:p w14:paraId="6E0AD3EB" w14:textId="6F6B7FDC" w:rsidR="004A1712" w:rsidRPr="000F7054" w:rsidRDefault="004A171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bookmarkStart w:id="0" w:name="_Hlk95652031"/>
            <w:r>
              <w:rPr>
                <w:spacing w:val="-2"/>
              </w:rPr>
              <w:t>Core Courses (15 Credits)</w:t>
            </w:r>
          </w:p>
        </w:tc>
        <w:tc>
          <w:tcPr>
            <w:tcW w:w="265" w:type="dxa"/>
            <w:shd w:val="clear" w:color="auto" w:fill="000000" w:themeFill="text1"/>
          </w:tcPr>
          <w:p w14:paraId="6E0AD3EC" w14:textId="77777777" w:rsidR="004A1712" w:rsidRPr="000F7054" w:rsidRDefault="004A171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6E0AD3F0" w14:textId="3819C3D4" w:rsidR="004A1712" w:rsidRPr="000F7054" w:rsidRDefault="004A1712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Core Courses (15 Credits)</w:t>
            </w:r>
          </w:p>
        </w:tc>
      </w:tr>
      <w:bookmarkEnd w:id="0"/>
      <w:tr w:rsidR="004A1712" w14:paraId="6E0AD3FB" w14:textId="77777777" w:rsidTr="002E1EDF">
        <w:tc>
          <w:tcPr>
            <w:tcW w:w="653" w:type="dxa"/>
          </w:tcPr>
          <w:p w14:paraId="6E0AD3F2" w14:textId="403106BE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6E0AD3F3" w14:textId="3D9FA49B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840</w:t>
            </w:r>
          </w:p>
        </w:tc>
        <w:tc>
          <w:tcPr>
            <w:tcW w:w="2659" w:type="dxa"/>
          </w:tcPr>
          <w:p w14:paraId="6E0AD3F4" w14:textId="01E4BBDD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Operations I</w:t>
            </w:r>
          </w:p>
        </w:tc>
        <w:tc>
          <w:tcPr>
            <w:tcW w:w="586" w:type="dxa"/>
          </w:tcPr>
          <w:p w14:paraId="6E0AD3F5" w14:textId="3FC80433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0AD3F6" w14:textId="77777777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F7" w14:textId="4007EA2B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6E0AD3F8" w14:textId="0AAF4B97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840</w:t>
            </w:r>
          </w:p>
        </w:tc>
        <w:tc>
          <w:tcPr>
            <w:tcW w:w="2520" w:type="dxa"/>
          </w:tcPr>
          <w:p w14:paraId="6E0AD3F9" w14:textId="01F39CC7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Operations I</w:t>
            </w:r>
          </w:p>
        </w:tc>
        <w:tc>
          <w:tcPr>
            <w:tcW w:w="630" w:type="dxa"/>
          </w:tcPr>
          <w:p w14:paraId="6E0AD3FA" w14:textId="79D22541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A1712" w14:paraId="6E0AD405" w14:textId="77777777" w:rsidTr="002E1EDF">
        <w:tc>
          <w:tcPr>
            <w:tcW w:w="653" w:type="dxa"/>
          </w:tcPr>
          <w:p w14:paraId="6E0AD3FC" w14:textId="24D8D9C1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6E0AD3FD" w14:textId="35DC36CE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841</w:t>
            </w:r>
          </w:p>
        </w:tc>
        <w:tc>
          <w:tcPr>
            <w:tcW w:w="2659" w:type="dxa"/>
          </w:tcPr>
          <w:p w14:paraId="6E0AD3FE" w14:textId="6F45D5F9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Operations II</w:t>
            </w:r>
          </w:p>
        </w:tc>
        <w:tc>
          <w:tcPr>
            <w:tcW w:w="586" w:type="dxa"/>
          </w:tcPr>
          <w:p w14:paraId="6E0AD3FF" w14:textId="7755EF5E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0AD400" w14:textId="77777777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401" w14:textId="0DEC19D7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6E0AD402" w14:textId="35A814D0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841</w:t>
            </w:r>
          </w:p>
        </w:tc>
        <w:tc>
          <w:tcPr>
            <w:tcW w:w="2520" w:type="dxa"/>
          </w:tcPr>
          <w:p w14:paraId="6E0AD403" w14:textId="0C3342E3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Operations II</w:t>
            </w:r>
          </w:p>
        </w:tc>
        <w:tc>
          <w:tcPr>
            <w:tcW w:w="630" w:type="dxa"/>
          </w:tcPr>
          <w:p w14:paraId="6E0AD404" w14:textId="2599B158" w:rsidR="004A1712" w:rsidRPr="000F7054" w:rsidRDefault="004A171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626FA" w14:paraId="6E0AD40F" w14:textId="77777777" w:rsidTr="002E1EDF">
        <w:tc>
          <w:tcPr>
            <w:tcW w:w="653" w:type="dxa"/>
          </w:tcPr>
          <w:p w14:paraId="6E0AD406" w14:textId="39B4794A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6E0AD407" w14:textId="32BF0002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844</w:t>
            </w:r>
          </w:p>
        </w:tc>
        <w:tc>
          <w:tcPr>
            <w:tcW w:w="2659" w:type="dxa"/>
          </w:tcPr>
          <w:p w14:paraId="6E0AD408" w14:textId="43DAE676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Reverse Engineering</w:t>
            </w:r>
          </w:p>
        </w:tc>
        <w:tc>
          <w:tcPr>
            <w:tcW w:w="586" w:type="dxa"/>
          </w:tcPr>
          <w:p w14:paraId="6E0AD409" w14:textId="36CCD6FF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0AD40A" w14:textId="77777777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40B" w14:textId="6D0ECC65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6E0AD40C" w14:textId="6BC43DD8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844</w:t>
            </w:r>
          </w:p>
        </w:tc>
        <w:tc>
          <w:tcPr>
            <w:tcW w:w="2520" w:type="dxa"/>
          </w:tcPr>
          <w:p w14:paraId="6E0AD40D" w14:textId="62856ABF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Reverse Engineering</w:t>
            </w:r>
          </w:p>
        </w:tc>
        <w:tc>
          <w:tcPr>
            <w:tcW w:w="630" w:type="dxa"/>
          </w:tcPr>
          <w:p w14:paraId="6E0AD40E" w14:textId="335D1527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626FA" w14:paraId="44440431" w14:textId="77777777" w:rsidTr="002E1EDF">
        <w:tc>
          <w:tcPr>
            <w:tcW w:w="653" w:type="dxa"/>
          </w:tcPr>
          <w:p w14:paraId="13D69610" w14:textId="402E2C9D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2A47B1E4" w14:textId="32009C4E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846</w:t>
            </w:r>
          </w:p>
        </w:tc>
        <w:tc>
          <w:tcPr>
            <w:tcW w:w="2659" w:type="dxa"/>
          </w:tcPr>
          <w:p w14:paraId="1B8035A6" w14:textId="18CB0461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Malware Analysis</w:t>
            </w:r>
          </w:p>
        </w:tc>
        <w:tc>
          <w:tcPr>
            <w:tcW w:w="586" w:type="dxa"/>
          </w:tcPr>
          <w:p w14:paraId="2096CF2A" w14:textId="78B3219B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4963807" w14:textId="77777777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1F0401C" w14:textId="15014500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18D8244D" w14:textId="6CC0BD94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846</w:t>
            </w:r>
          </w:p>
        </w:tc>
        <w:tc>
          <w:tcPr>
            <w:tcW w:w="2520" w:type="dxa"/>
          </w:tcPr>
          <w:p w14:paraId="36F5654E" w14:textId="3935D9E4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Malware Analysis</w:t>
            </w:r>
          </w:p>
        </w:tc>
        <w:tc>
          <w:tcPr>
            <w:tcW w:w="630" w:type="dxa"/>
          </w:tcPr>
          <w:p w14:paraId="7F3C382D" w14:textId="61F4D4DF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626FA" w14:paraId="5598648A" w14:textId="77777777" w:rsidTr="002E1EDF">
        <w:tc>
          <w:tcPr>
            <w:tcW w:w="653" w:type="dxa"/>
          </w:tcPr>
          <w:p w14:paraId="60B29248" w14:textId="4D0693F5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3DA2BBC8" w14:textId="28C1F840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848</w:t>
            </w:r>
          </w:p>
        </w:tc>
        <w:tc>
          <w:tcPr>
            <w:tcW w:w="2659" w:type="dxa"/>
          </w:tcPr>
          <w:p w14:paraId="270AC984" w14:textId="4266B178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Software Exploitation</w:t>
            </w:r>
          </w:p>
        </w:tc>
        <w:tc>
          <w:tcPr>
            <w:tcW w:w="586" w:type="dxa"/>
          </w:tcPr>
          <w:p w14:paraId="63E188F8" w14:textId="0B1D2F6C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E507EE3" w14:textId="77777777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5120C0C7" w14:textId="08974F13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709064DC" w14:textId="2FC13A22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848</w:t>
            </w:r>
          </w:p>
        </w:tc>
        <w:tc>
          <w:tcPr>
            <w:tcW w:w="2520" w:type="dxa"/>
          </w:tcPr>
          <w:p w14:paraId="6E7A5291" w14:textId="22E006F7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Software Exploitation</w:t>
            </w:r>
          </w:p>
        </w:tc>
        <w:tc>
          <w:tcPr>
            <w:tcW w:w="630" w:type="dxa"/>
          </w:tcPr>
          <w:p w14:paraId="65BE6E3F" w14:textId="0777F8B1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626FA" w14:paraId="0768CFA0" w14:textId="77777777" w:rsidTr="008C1D1C">
        <w:tc>
          <w:tcPr>
            <w:tcW w:w="4590" w:type="dxa"/>
            <w:gridSpan w:val="4"/>
          </w:tcPr>
          <w:p w14:paraId="6BBA3BD3" w14:textId="546A3C24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Core (9 Credits)</w:t>
            </w:r>
          </w:p>
        </w:tc>
        <w:tc>
          <w:tcPr>
            <w:tcW w:w="265" w:type="dxa"/>
            <w:shd w:val="clear" w:color="auto" w:fill="000000" w:themeFill="text1"/>
          </w:tcPr>
          <w:p w14:paraId="6295EB50" w14:textId="77777777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443D86CA" w14:textId="423E300F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Core (9 Credits)</w:t>
            </w:r>
          </w:p>
        </w:tc>
      </w:tr>
      <w:tr w:rsidR="006626FA" w14:paraId="71039993" w14:textId="77777777" w:rsidTr="002E1EDF">
        <w:tc>
          <w:tcPr>
            <w:tcW w:w="653" w:type="dxa"/>
          </w:tcPr>
          <w:p w14:paraId="2C1E0AEB" w14:textId="503F751A" w:rsidR="006626FA" w:rsidRPr="00E21941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21941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1795A773" w14:textId="4C9DF921" w:rsidR="006626FA" w:rsidRPr="00E21941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21941">
              <w:rPr>
                <w:strike/>
                <w:spacing w:val="-2"/>
              </w:rPr>
              <w:t>803</w:t>
            </w:r>
          </w:p>
        </w:tc>
        <w:tc>
          <w:tcPr>
            <w:tcW w:w="2659" w:type="dxa"/>
          </w:tcPr>
          <w:p w14:paraId="6345A497" w14:textId="411768C5" w:rsidR="006626FA" w:rsidRPr="00E21941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21941">
              <w:rPr>
                <w:strike/>
                <w:spacing w:val="-2"/>
              </w:rPr>
              <w:t>An Introduction to Cyber Security</w:t>
            </w:r>
          </w:p>
        </w:tc>
        <w:tc>
          <w:tcPr>
            <w:tcW w:w="586" w:type="dxa"/>
          </w:tcPr>
          <w:p w14:paraId="01C82F71" w14:textId="6C6C52B2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7D0BBD1" w14:textId="77777777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1DC242DB" w14:textId="5438EB08" w:rsidR="006626FA" w:rsidRP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7" w:type="dxa"/>
          </w:tcPr>
          <w:p w14:paraId="408B94C4" w14:textId="3B62B14F" w:rsidR="006626FA" w:rsidRP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45D6E870" w14:textId="6105ED05" w:rsidR="006626FA" w:rsidRP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09FE43B" w14:textId="4244B5F9" w:rsidR="006626FA" w:rsidRP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6626FA" w14:paraId="10D6330F" w14:textId="77777777" w:rsidTr="002E1EDF">
        <w:tc>
          <w:tcPr>
            <w:tcW w:w="653" w:type="dxa"/>
          </w:tcPr>
          <w:p w14:paraId="4379CCBF" w14:textId="361BF5F3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32B09DC5" w14:textId="055BBC1A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804</w:t>
            </w:r>
          </w:p>
        </w:tc>
        <w:tc>
          <w:tcPr>
            <w:tcW w:w="2659" w:type="dxa"/>
          </w:tcPr>
          <w:p w14:paraId="3CA15500" w14:textId="6F7192BE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Security Research Methodology</w:t>
            </w:r>
          </w:p>
        </w:tc>
        <w:tc>
          <w:tcPr>
            <w:tcW w:w="586" w:type="dxa"/>
          </w:tcPr>
          <w:p w14:paraId="1446B0F4" w14:textId="12AD7AB1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FF2CD8" w14:textId="77777777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3668611E" w14:textId="00E3794D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5D627F1C" w14:textId="31B126D6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804</w:t>
            </w:r>
          </w:p>
        </w:tc>
        <w:tc>
          <w:tcPr>
            <w:tcW w:w="2520" w:type="dxa"/>
          </w:tcPr>
          <w:p w14:paraId="26B32C64" w14:textId="26031BD9" w:rsidR="006626FA" w:rsidRP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626FA">
              <w:rPr>
                <w:spacing w:val="-2"/>
                <w:highlight w:val="yellow"/>
              </w:rPr>
              <w:t>Computer and Cyber Science Research Methodology</w:t>
            </w:r>
          </w:p>
        </w:tc>
        <w:tc>
          <w:tcPr>
            <w:tcW w:w="630" w:type="dxa"/>
          </w:tcPr>
          <w:p w14:paraId="42BABC4A" w14:textId="4C181842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626FA" w14:paraId="262D264F" w14:textId="77777777" w:rsidTr="002E1EDF">
        <w:tc>
          <w:tcPr>
            <w:tcW w:w="653" w:type="dxa"/>
          </w:tcPr>
          <w:p w14:paraId="0FEABB53" w14:textId="2ACF087D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3B2118FF" w14:textId="67E9CA9F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807</w:t>
            </w:r>
          </w:p>
        </w:tc>
        <w:tc>
          <w:tcPr>
            <w:tcW w:w="2659" w:type="dxa"/>
          </w:tcPr>
          <w:p w14:paraId="7FC8D12A" w14:textId="53472BE8" w:rsidR="006626FA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Security Research</w:t>
            </w:r>
          </w:p>
        </w:tc>
        <w:tc>
          <w:tcPr>
            <w:tcW w:w="586" w:type="dxa"/>
          </w:tcPr>
          <w:p w14:paraId="560D32FD" w14:textId="24488DE0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36A0221" w14:textId="77777777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4E08D3F" w14:textId="53678673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55977AE2" w14:textId="459DC7E3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807</w:t>
            </w:r>
          </w:p>
        </w:tc>
        <w:tc>
          <w:tcPr>
            <w:tcW w:w="2520" w:type="dxa"/>
          </w:tcPr>
          <w:p w14:paraId="2F521781" w14:textId="6E62B782" w:rsidR="006626FA" w:rsidRPr="006626FA" w:rsidRDefault="006626FA" w:rsidP="00E466C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6626FA">
              <w:rPr>
                <w:spacing w:val="-2"/>
                <w:highlight w:val="yellow"/>
              </w:rPr>
              <w:t>Computer and Cyber Science Research Design and Implementation</w:t>
            </w:r>
          </w:p>
        </w:tc>
        <w:tc>
          <w:tcPr>
            <w:tcW w:w="630" w:type="dxa"/>
          </w:tcPr>
          <w:p w14:paraId="7B5C7CD0" w14:textId="0EAE5DB3" w:rsidR="006626FA" w:rsidRPr="000F7054" w:rsidRDefault="006626FA" w:rsidP="006626F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8396A" w14:paraId="3A708AC9" w14:textId="77777777" w:rsidTr="002E1EDF">
        <w:tc>
          <w:tcPr>
            <w:tcW w:w="653" w:type="dxa"/>
          </w:tcPr>
          <w:p w14:paraId="7C638371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10B67805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32715EF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D813B8E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1D6863B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4DE888DB" w14:textId="337457BE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626FA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</w:tcPr>
          <w:p w14:paraId="6CD72A79" w14:textId="1156EE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626FA">
              <w:rPr>
                <w:spacing w:val="-2"/>
                <w:highlight w:val="yellow"/>
              </w:rPr>
              <w:t>890</w:t>
            </w:r>
          </w:p>
        </w:tc>
        <w:tc>
          <w:tcPr>
            <w:tcW w:w="2520" w:type="dxa"/>
          </w:tcPr>
          <w:p w14:paraId="158559E6" w14:textId="548FB28E" w:rsidR="0068396A" w:rsidRPr="006626F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626FA">
              <w:rPr>
                <w:spacing w:val="-2"/>
                <w:highlight w:val="yellow"/>
              </w:rPr>
              <w:t>Seminar</w:t>
            </w:r>
            <w:r w:rsidR="00E466C3">
              <w:rPr>
                <w:spacing w:val="-2"/>
                <w:highlight w:val="yellow"/>
              </w:rPr>
              <w:t>: Research</w:t>
            </w:r>
            <w:r w:rsidRPr="006626FA">
              <w:rPr>
                <w:spacing w:val="-2"/>
                <w:highlight w:val="yellow"/>
              </w:rPr>
              <w:t xml:space="preserve"> 1 credit each</w:t>
            </w:r>
          </w:p>
        </w:tc>
        <w:tc>
          <w:tcPr>
            <w:tcW w:w="630" w:type="dxa"/>
          </w:tcPr>
          <w:p w14:paraId="37D67C6F" w14:textId="5BC7C784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626FA">
              <w:rPr>
                <w:spacing w:val="-2"/>
                <w:highlight w:val="yellow"/>
              </w:rPr>
              <w:t>3</w:t>
            </w:r>
          </w:p>
        </w:tc>
      </w:tr>
      <w:tr w:rsidR="0068396A" w14:paraId="70357209" w14:textId="77777777" w:rsidTr="00773604">
        <w:tc>
          <w:tcPr>
            <w:tcW w:w="4590" w:type="dxa"/>
            <w:gridSpan w:val="4"/>
          </w:tcPr>
          <w:p w14:paraId="4455D416" w14:textId="502A96DB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On-Site Research (3 Credits)</w:t>
            </w:r>
          </w:p>
        </w:tc>
        <w:tc>
          <w:tcPr>
            <w:tcW w:w="265" w:type="dxa"/>
            <w:shd w:val="clear" w:color="auto" w:fill="000000" w:themeFill="text1"/>
          </w:tcPr>
          <w:p w14:paraId="2BB635F9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69C9725E" w14:textId="6108BDA9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On-Site Research</w:t>
            </w:r>
            <w:r w:rsidR="00E466C3">
              <w:rPr>
                <w:spacing w:val="-2"/>
              </w:rPr>
              <w:t xml:space="preserve"> </w:t>
            </w:r>
            <w:r>
              <w:rPr>
                <w:spacing w:val="-2"/>
              </w:rPr>
              <w:t>(3 Credits)</w:t>
            </w:r>
          </w:p>
        </w:tc>
      </w:tr>
      <w:tr w:rsidR="0068396A" w14:paraId="6CE9FC58" w14:textId="77777777" w:rsidTr="002E1EDF">
        <w:tc>
          <w:tcPr>
            <w:tcW w:w="653" w:type="dxa"/>
          </w:tcPr>
          <w:p w14:paraId="7B890BF2" w14:textId="0C005C3B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539C34F4" w14:textId="495036FF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659" w:type="dxa"/>
          </w:tcPr>
          <w:p w14:paraId="2AA8602A" w14:textId="765DA4FD" w:rsidR="0068396A" w:rsidRDefault="002A4092" w:rsidP="002A409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Seminar: </w:t>
            </w:r>
            <w:r w:rsidR="0068396A">
              <w:rPr>
                <w:spacing w:val="-2"/>
              </w:rPr>
              <w:t>On-site Research Seminar 1 credit each</w:t>
            </w:r>
          </w:p>
        </w:tc>
        <w:tc>
          <w:tcPr>
            <w:tcW w:w="586" w:type="dxa"/>
          </w:tcPr>
          <w:p w14:paraId="187DF7D6" w14:textId="5571B36E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9998A5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681CBDB" w14:textId="26E068E6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5C766933" w14:textId="0A25192C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520" w:type="dxa"/>
          </w:tcPr>
          <w:p w14:paraId="45AE9ECC" w14:textId="10D96291" w:rsidR="0068396A" w:rsidRPr="000F7054" w:rsidRDefault="00E466C3" w:rsidP="00E466C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Seminar: </w:t>
            </w:r>
            <w:r w:rsidR="0068396A">
              <w:rPr>
                <w:spacing w:val="-2"/>
              </w:rPr>
              <w:t>On-site</w:t>
            </w:r>
            <w:r>
              <w:rPr>
                <w:spacing w:val="-2"/>
              </w:rPr>
              <w:t xml:space="preserve"> </w:t>
            </w:r>
            <w:r w:rsidR="0068396A">
              <w:rPr>
                <w:spacing w:val="-2"/>
              </w:rPr>
              <w:t>Research Seminar 1 credit each</w:t>
            </w:r>
          </w:p>
        </w:tc>
        <w:tc>
          <w:tcPr>
            <w:tcW w:w="630" w:type="dxa"/>
          </w:tcPr>
          <w:p w14:paraId="570EC6B5" w14:textId="513CD080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8396A" w14:paraId="6E0AD419" w14:textId="77777777" w:rsidTr="002262D2">
        <w:tc>
          <w:tcPr>
            <w:tcW w:w="4590" w:type="dxa"/>
            <w:gridSpan w:val="4"/>
          </w:tcPr>
          <w:p w14:paraId="6E0AD413" w14:textId="1913270D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626FA">
              <w:rPr>
                <w:spacing w:val="-2"/>
              </w:rPr>
              <w:t>Dissertation</w:t>
            </w:r>
            <w:r w:rsidRPr="006777B9">
              <w:rPr>
                <w:strike/>
                <w:spacing w:val="-2"/>
              </w:rPr>
              <w:t xml:space="preserve"> (25 Credits)</w:t>
            </w:r>
          </w:p>
        </w:tc>
        <w:tc>
          <w:tcPr>
            <w:tcW w:w="265" w:type="dxa"/>
            <w:shd w:val="clear" w:color="auto" w:fill="000000" w:themeFill="text1"/>
          </w:tcPr>
          <w:p w14:paraId="6E0AD414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6E0AD418" w14:textId="6B04A921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626FA">
              <w:rPr>
                <w:spacing w:val="-2"/>
              </w:rPr>
              <w:t>Dissertation (</w:t>
            </w:r>
            <w:r w:rsidRPr="006626FA">
              <w:rPr>
                <w:spacing w:val="-2"/>
                <w:highlight w:val="yellow"/>
              </w:rPr>
              <w:t>19 Credits</w:t>
            </w:r>
            <w:r w:rsidRPr="006626FA">
              <w:rPr>
                <w:spacing w:val="-2"/>
              </w:rPr>
              <w:t>)</w:t>
            </w:r>
          </w:p>
        </w:tc>
      </w:tr>
      <w:tr w:rsidR="0068396A" w14:paraId="6E0AD423" w14:textId="77777777" w:rsidTr="002E1EDF">
        <w:tc>
          <w:tcPr>
            <w:tcW w:w="653" w:type="dxa"/>
          </w:tcPr>
          <w:p w14:paraId="6E0AD41A" w14:textId="5E5697AA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6E0AD41B" w14:textId="3F2FDC9E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809</w:t>
            </w:r>
          </w:p>
        </w:tc>
        <w:tc>
          <w:tcPr>
            <w:tcW w:w="2659" w:type="dxa"/>
          </w:tcPr>
          <w:p w14:paraId="6E0AD41C" w14:textId="4DFB8D8C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 Preparation</w:t>
            </w:r>
          </w:p>
        </w:tc>
        <w:tc>
          <w:tcPr>
            <w:tcW w:w="586" w:type="dxa"/>
          </w:tcPr>
          <w:p w14:paraId="6E0AD41D" w14:textId="46720D40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0AD41E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41F" w14:textId="76B05DFE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6E0AD420" w14:textId="6712C3D2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809</w:t>
            </w:r>
          </w:p>
        </w:tc>
        <w:tc>
          <w:tcPr>
            <w:tcW w:w="2520" w:type="dxa"/>
          </w:tcPr>
          <w:p w14:paraId="6E0AD421" w14:textId="55EF3484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 Preparation</w:t>
            </w:r>
          </w:p>
        </w:tc>
        <w:tc>
          <w:tcPr>
            <w:tcW w:w="630" w:type="dxa"/>
          </w:tcPr>
          <w:p w14:paraId="6E0AD422" w14:textId="54BE9500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8396A" w14:paraId="66B922FC" w14:textId="77777777" w:rsidTr="002E1EDF">
        <w:tc>
          <w:tcPr>
            <w:tcW w:w="653" w:type="dxa"/>
          </w:tcPr>
          <w:p w14:paraId="0599583B" w14:textId="6BDA76E1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66DA8515" w14:textId="0A8686DA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898D</w:t>
            </w:r>
          </w:p>
        </w:tc>
        <w:tc>
          <w:tcPr>
            <w:tcW w:w="2659" w:type="dxa"/>
          </w:tcPr>
          <w:p w14:paraId="68305290" w14:textId="3EB60C2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 (1-22 credits)</w:t>
            </w:r>
          </w:p>
        </w:tc>
        <w:tc>
          <w:tcPr>
            <w:tcW w:w="586" w:type="dxa"/>
          </w:tcPr>
          <w:p w14:paraId="20DC59A6" w14:textId="7485183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265" w:type="dxa"/>
            <w:shd w:val="clear" w:color="auto" w:fill="000000" w:themeFill="text1"/>
          </w:tcPr>
          <w:p w14:paraId="4067E808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D3D539E" w14:textId="2E67142B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64BDD6FF" w14:textId="437D7011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898D</w:t>
            </w:r>
          </w:p>
        </w:tc>
        <w:tc>
          <w:tcPr>
            <w:tcW w:w="2520" w:type="dxa"/>
          </w:tcPr>
          <w:p w14:paraId="61EDE58D" w14:textId="6310BF05" w:rsidR="0068396A" w:rsidRPr="006626F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626FA">
              <w:rPr>
                <w:spacing w:val="-2"/>
              </w:rPr>
              <w:t>Dissertation</w:t>
            </w:r>
            <w:r w:rsidRPr="006626FA">
              <w:rPr>
                <w:spacing w:val="-2"/>
                <w:highlight w:val="yellow"/>
              </w:rPr>
              <w:t xml:space="preserve"> (1-16 credits)</w:t>
            </w:r>
          </w:p>
        </w:tc>
        <w:tc>
          <w:tcPr>
            <w:tcW w:w="630" w:type="dxa"/>
          </w:tcPr>
          <w:p w14:paraId="7E8C4828" w14:textId="1A837005" w:rsidR="0068396A" w:rsidRPr="006626F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626FA">
              <w:rPr>
                <w:spacing w:val="-2"/>
                <w:highlight w:val="yellow"/>
              </w:rPr>
              <w:t>16</w:t>
            </w:r>
          </w:p>
        </w:tc>
      </w:tr>
      <w:tr w:rsidR="0068396A" w14:paraId="5EC9F305" w14:textId="77777777" w:rsidTr="005909D9">
        <w:tc>
          <w:tcPr>
            <w:tcW w:w="4590" w:type="dxa"/>
            <w:gridSpan w:val="4"/>
          </w:tcPr>
          <w:p w14:paraId="79A26E6E" w14:textId="18E0DE74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Electives </w:t>
            </w:r>
            <w:r w:rsidRPr="002A4092">
              <w:rPr>
                <w:strike/>
                <w:spacing w:val="-2"/>
              </w:rPr>
              <w:t>(9 Credits)</w:t>
            </w:r>
          </w:p>
        </w:tc>
        <w:tc>
          <w:tcPr>
            <w:tcW w:w="265" w:type="dxa"/>
            <w:shd w:val="clear" w:color="auto" w:fill="000000" w:themeFill="text1"/>
          </w:tcPr>
          <w:p w14:paraId="67735F21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427A0977" w14:textId="22F5CCD0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 (</w:t>
            </w:r>
            <w:r w:rsidRPr="006626FA">
              <w:rPr>
                <w:spacing w:val="-2"/>
                <w:highlight w:val="yellow"/>
              </w:rPr>
              <w:t>15 Credits</w:t>
            </w:r>
            <w:r>
              <w:rPr>
                <w:spacing w:val="-2"/>
              </w:rPr>
              <w:t>)</w:t>
            </w:r>
          </w:p>
        </w:tc>
      </w:tr>
      <w:tr w:rsidR="0068396A" w14:paraId="2468B658" w14:textId="77777777" w:rsidTr="00D91B07">
        <w:tc>
          <w:tcPr>
            <w:tcW w:w="4590" w:type="dxa"/>
            <w:gridSpan w:val="4"/>
          </w:tcPr>
          <w:p w14:paraId="7851D968" w14:textId="0C3A151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A1712">
              <w:rPr>
                <w:spacing w:val="-2"/>
              </w:rPr>
              <w:t>Any 700 or 800 level course offering with a CSC, INFA or INFS prefix (subject to elective program approval).</w:t>
            </w:r>
          </w:p>
        </w:tc>
        <w:tc>
          <w:tcPr>
            <w:tcW w:w="265" w:type="dxa"/>
            <w:shd w:val="clear" w:color="auto" w:fill="000000" w:themeFill="text1"/>
          </w:tcPr>
          <w:p w14:paraId="770E679C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684118FE" w14:textId="7EB619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A1712">
              <w:rPr>
                <w:spacing w:val="-2"/>
              </w:rPr>
              <w:t>Any 700 or 800 level course offering with a CSC, INFA or INFS prefix (subject to elective program approval).</w:t>
            </w:r>
          </w:p>
        </w:tc>
      </w:tr>
      <w:tr w:rsidR="0068396A" w14:paraId="5B94FABB" w14:textId="77777777" w:rsidTr="002754C1">
        <w:tc>
          <w:tcPr>
            <w:tcW w:w="4590" w:type="dxa"/>
            <w:gridSpan w:val="4"/>
          </w:tcPr>
          <w:p w14:paraId="12E7F0E8" w14:textId="77777777" w:rsidR="0068396A" w:rsidRPr="004A1712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711C07B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F122479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60DFE1C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41DA754D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4D2F1D9" w14:textId="77777777" w:rsidR="0068396A" w:rsidRPr="000F7054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68396A" w14:paraId="6E0AD433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2E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2F" w14:textId="6BE62B3F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61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0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1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2" w14:textId="0200EDB2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61</w:t>
            </w:r>
          </w:p>
        </w:tc>
      </w:tr>
      <w:tr w:rsidR="0068396A" w14:paraId="6E0AD439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34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5" w14:textId="7E71FEFD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61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6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7" w14:textId="77777777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8" w14:textId="7B756FBF" w:rsidR="0068396A" w:rsidRDefault="0068396A" w:rsidP="0068396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61</w:t>
            </w:r>
          </w:p>
        </w:tc>
      </w:tr>
    </w:tbl>
    <w:p w14:paraId="6E0AD43A" w14:textId="14C8DB8B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89B2E59" w14:textId="744DF7C7" w:rsidR="00DC29B1" w:rsidRDefault="00DC29B1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277969" w14:textId="77777777" w:rsidR="00DC29B1" w:rsidRDefault="00DC29B1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B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6E0AD43C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D" w14:textId="4165D9D5" w:rsidR="0032416C" w:rsidRDefault="0023471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Ph.D. in Cyber Operations program curriculum is modified based on the new restructured research courses in the Beacom College. </w:t>
      </w:r>
    </w:p>
    <w:p w14:paraId="7B6286F5" w14:textId="167111BE" w:rsidR="00234710" w:rsidRDefault="00234710" w:rsidP="0023471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CSC803 An Introduction to Cyber Security Research (3 credits) is </w:t>
      </w:r>
      <w:r w:rsidR="008A7404">
        <w:rPr>
          <w:spacing w:val="-2"/>
          <w:sz w:val="24"/>
        </w:rPr>
        <w:t xml:space="preserve">eliminated from the research core. The research core now includes requirement of </w:t>
      </w:r>
      <w:r>
        <w:rPr>
          <w:spacing w:val="-2"/>
          <w:sz w:val="24"/>
        </w:rPr>
        <w:t>3 credits CSC890 Seminar (1 credit each). CSC890 Seminar will be offered in the Fall semester each term. Students are required to present approved research papers and participate</w:t>
      </w:r>
      <w:r w:rsidR="008A7404">
        <w:rPr>
          <w:spacing w:val="-2"/>
          <w:sz w:val="24"/>
        </w:rPr>
        <w:t xml:space="preserve"> in</w:t>
      </w:r>
      <w:r>
        <w:rPr>
          <w:spacing w:val="-2"/>
          <w:sz w:val="24"/>
        </w:rPr>
        <w:t xml:space="preserve"> discussions in the</w:t>
      </w:r>
      <w:r w:rsidR="008A7404">
        <w:rPr>
          <w:spacing w:val="-2"/>
          <w:sz w:val="24"/>
        </w:rPr>
        <w:t xml:space="preserve"> seminar.</w:t>
      </w:r>
    </w:p>
    <w:p w14:paraId="06D3BFBC" w14:textId="5979B4A0" w:rsidR="00234710" w:rsidRDefault="00234710" w:rsidP="0023471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z w:val="24"/>
          <w:szCs w:val="24"/>
        </w:rPr>
      </w:pPr>
      <w:r w:rsidRPr="00234710">
        <w:rPr>
          <w:spacing w:val="-2"/>
          <w:sz w:val="24"/>
          <w:szCs w:val="24"/>
        </w:rPr>
        <w:t>CSC8</w:t>
      </w:r>
      <w:r w:rsidRPr="00234710">
        <w:rPr>
          <w:sz w:val="24"/>
          <w:szCs w:val="24"/>
        </w:rPr>
        <w:t>04 Computer and Cyber Science Research Methodology</w:t>
      </w:r>
      <w:r>
        <w:rPr>
          <w:sz w:val="24"/>
          <w:szCs w:val="24"/>
        </w:rPr>
        <w:t xml:space="preserve">: minor course name </w:t>
      </w:r>
      <w:r w:rsidR="008A7404">
        <w:rPr>
          <w:sz w:val="24"/>
          <w:szCs w:val="24"/>
        </w:rPr>
        <w:t>modification</w:t>
      </w:r>
      <w:r>
        <w:rPr>
          <w:sz w:val="24"/>
          <w:szCs w:val="24"/>
        </w:rPr>
        <w:t xml:space="preserve"> due to the restructure of the research courses.</w:t>
      </w:r>
    </w:p>
    <w:p w14:paraId="461BA4F8" w14:textId="17AAAA73" w:rsidR="00234710" w:rsidRDefault="00234710" w:rsidP="0023471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CSC807 Computer and Cyber Science Research Design and Implementation: minor course name </w:t>
      </w:r>
      <w:r w:rsidR="008A7404">
        <w:rPr>
          <w:sz w:val="24"/>
          <w:szCs w:val="24"/>
        </w:rPr>
        <w:t>modification</w:t>
      </w:r>
      <w:r>
        <w:rPr>
          <w:sz w:val="24"/>
          <w:szCs w:val="24"/>
        </w:rPr>
        <w:t xml:space="preserve"> due to the restructure of the research courses.</w:t>
      </w:r>
    </w:p>
    <w:p w14:paraId="34EE4AAF" w14:textId="48D13207" w:rsidR="00234710" w:rsidRPr="00624710" w:rsidRDefault="00234710" w:rsidP="0062471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CSC898D Dissertation</w:t>
      </w:r>
      <w:r w:rsidR="00624710">
        <w:rPr>
          <w:sz w:val="24"/>
          <w:szCs w:val="24"/>
        </w:rPr>
        <w:t xml:space="preserve"> and Electives</w:t>
      </w:r>
      <w:r>
        <w:rPr>
          <w:sz w:val="24"/>
          <w:szCs w:val="24"/>
        </w:rPr>
        <w:t>: change dissertation credits from 22 to 16</w:t>
      </w:r>
      <w:r w:rsidR="00624710">
        <w:rPr>
          <w:sz w:val="24"/>
          <w:szCs w:val="24"/>
        </w:rPr>
        <w:t xml:space="preserve"> and increase elective credits from 9 to 15. </w:t>
      </w:r>
      <w:r w:rsidRPr="00624710">
        <w:rPr>
          <w:sz w:val="24"/>
          <w:szCs w:val="24"/>
        </w:rPr>
        <w:t>Th</w:t>
      </w:r>
      <w:r w:rsidR="0048099C">
        <w:rPr>
          <w:sz w:val="24"/>
          <w:szCs w:val="24"/>
        </w:rPr>
        <w:t>e changes provide</w:t>
      </w:r>
      <w:r w:rsidRPr="00624710">
        <w:rPr>
          <w:sz w:val="24"/>
          <w:szCs w:val="24"/>
        </w:rPr>
        <w:t xml:space="preserve"> students opportunit</w:t>
      </w:r>
      <w:r w:rsidR="008A7404">
        <w:rPr>
          <w:sz w:val="24"/>
          <w:szCs w:val="24"/>
        </w:rPr>
        <w:t>ies</w:t>
      </w:r>
      <w:r w:rsidRPr="00624710">
        <w:rPr>
          <w:sz w:val="24"/>
          <w:szCs w:val="24"/>
        </w:rPr>
        <w:t xml:space="preserve"> to take two more elective courses in cyber operations. </w:t>
      </w:r>
      <w:r w:rsidR="008A7404">
        <w:rPr>
          <w:sz w:val="24"/>
          <w:szCs w:val="24"/>
        </w:rPr>
        <w:t>This</w:t>
      </w:r>
      <w:r w:rsidRPr="00624710">
        <w:rPr>
          <w:sz w:val="24"/>
          <w:szCs w:val="24"/>
        </w:rPr>
        <w:t xml:space="preserve"> is especially important for the students who are admitted t</w:t>
      </w:r>
      <w:r w:rsidR="00624710" w:rsidRPr="00624710">
        <w:rPr>
          <w:sz w:val="24"/>
          <w:szCs w:val="24"/>
        </w:rPr>
        <w:t xml:space="preserve">o the program from non-DSU schools. The cyber operations programs including the undergraduate and the graduate programs at DSU prepare students very well </w:t>
      </w:r>
      <w:r w:rsidR="0048099C">
        <w:rPr>
          <w:sz w:val="24"/>
          <w:szCs w:val="24"/>
        </w:rPr>
        <w:t>for doctoral studies</w:t>
      </w:r>
      <w:r w:rsidR="00624710" w:rsidRPr="00624710">
        <w:rPr>
          <w:sz w:val="24"/>
          <w:szCs w:val="24"/>
        </w:rPr>
        <w:t xml:space="preserve">. Allowing two more </w:t>
      </w:r>
      <w:r w:rsidR="00624710">
        <w:rPr>
          <w:sz w:val="24"/>
          <w:szCs w:val="24"/>
        </w:rPr>
        <w:t xml:space="preserve">elective courses will be </w:t>
      </w:r>
      <w:r w:rsidR="0048099C">
        <w:rPr>
          <w:sz w:val="24"/>
          <w:szCs w:val="24"/>
        </w:rPr>
        <w:t>very</w:t>
      </w:r>
      <w:r w:rsidR="00624710">
        <w:rPr>
          <w:sz w:val="24"/>
          <w:szCs w:val="24"/>
        </w:rPr>
        <w:t xml:space="preserve"> beneficial for non-DSU students to utilize the existing curriculum </w:t>
      </w:r>
      <w:r w:rsidR="008A7404">
        <w:rPr>
          <w:sz w:val="24"/>
          <w:szCs w:val="24"/>
        </w:rPr>
        <w:t>in our cyber operations</w:t>
      </w:r>
      <w:r w:rsidR="00624710">
        <w:rPr>
          <w:sz w:val="24"/>
          <w:szCs w:val="24"/>
        </w:rPr>
        <w:t xml:space="preserve"> program. </w:t>
      </w:r>
      <w:r w:rsidR="0048099C">
        <w:rPr>
          <w:sz w:val="24"/>
          <w:szCs w:val="24"/>
        </w:rPr>
        <w:t xml:space="preserve">Further, as more graduate courses </w:t>
      </w:r>
      <w:r w:rsidR="008A7404">
        <w:rPr>
          <w:sz w:val="24"/>
          <w:szCs w:val="24"/>
        </w:rPr>
        <w:t>become</w:t>
      </w:r>
      <w:r w:rsidR="0048099C">
        <w:rPr>
          <w:sz w:val="24"/>
          <w:szCs w:val="24"/>
        </w:rPr>
        <w:t xml:space="preserve"> available at DSU, e.g., courses in Artificial Intelligence, allowing two more elective courses </w:t>
      </w:r>
      <w:r w:rsidR="008A7404">
        <w:rPr>
          <w:sz w:val="24"/>
          <w:szCs w:val="24"/>
        </w:rPr>
        <w:t>will</w:t>
      </w:r>
      <w:r w:rsidR="0021006C">
        <w:rPr>
          <w:sz w:val="24"/>
          <w:szCs w:val="24"/>
        </w:rPr>
        <w:t xml:space="preserve"> also</w:t>
      </w:r>
      <w:r w:rsidR="008A7404">
        <w:rPr>
          <w:sz w:val="24"/>
          <w:szCs w:val="24"/>
        </w:rPr>
        <w:t xml:space="preserve"> be very</w:t>
      </w:r>
      <w:r w:rsidR="0021006C">
        <w:rPr>
          <w:sz w:val="24"/>
          <w:szCs w:val="24"/>
        </w:rPr>
        <w:t xml:space="preserve"> beneficial to </w:t>
      </w:r>
      <w:r w:rsidR="0048099C">
        <w:rPr>
          <w:sz w:val="24"/>
          <w:szCs w:val="24"/>
        </w:rPr>
        <w:t xml:space="preserve">the students who are admitted to the program from </w:t>
      </w:r>
      <w:r w:rsidR="008A7404">
        <w:rPr>
          <w:sz w:val="24"/>
          <w:szCs w:val="24"/>
        </w:rPr>
        <w:t xml:space="preserve">the </w:t>
      </w:r>
      <w:r w:rsidR="0048099C">
        <w:rPr>
          <w:sz w:val="24"/>
          <w:szCs w:val="24"/>
        </w:rPr>
        <w:t>DSU</w:t>
      </w:r>
      <w:r w:rsidR="008A7404">
        <w:rPr>
          <w:sz w:val="24"/>
          <w:szCs w:val="24"/>
        </w:rPr>
        <w:t xml:space="preserve">. </w:t>
      </w:r>
    </w:p>
    <w:sectPr w:rsidR="00234710" w:rsidRPr="00624710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504B" w14:textId="77777777" w:rsidR="009C3624" w:rsidRDefault="009C3624" w:rsidP="00193C86">
      <w:r>
        <w:separator/>
      </w:r>
    </w:p>
  </w:endnote>
  <w:endnote w:type="continuationSeparator" w:id="0">
    <w:p w14:paraId="0F7268DA" w14:textId="77777777" w:rsidR="009C3624" w:rsidRDefault="009C362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D444" w14:textId="77777777" w:rsidR="001F19DB" w:rsidRDefault="001F19DB" w:rsidP="00D45CE1">
    <w:pPr>
      <w:pStyle w:val="Footer"/>
      <w:jc w:val="center"/>
      <w:rPr>
        <w:i/>
      </w:rPr>
    </w:pPr>
  </w:p>
  <w:p w14:paraId="6E0AD445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6E0AD44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6E0AD447" w14:textId="5F87B14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2F48" w14:textId="77777777" w:rsidR="009C3624" w:rsidRDefault="009C3624" w:rsidP="00193C86">
      <w:r>
        <w:separator/>
      </w:r>
    </w:p>
  </w:footnote>
  <w:footnote w:type="continuationSeparator" w:id="0">
    <w:p w14:paraId="20870A52" w14:textId="77777777" w:rsidR="009C3624" w:rsidRDefault="009C3624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E5F98"/>
    <w:multiLevelType w:val="hybridMultilevel"/>
    <w:tmpl w:val="02061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B0006"/>
    <w:rsid w:val="001B70FE"/>
    <w:rsid w:val="001D1169"/>
    <w:rsid w:val="001D6447"/>
    <w:rsid w:val="001F19DB"/>
    <w:rsid w:val="001F4FF4"/>
    <w:rsid w:val="002012F1"/>
    <w:rsid w:val="0021006C"/>
    <w:rsid w:val="00217036"/>
    <w:rsid w:val="00231663"/>
    <w:rsid w:val="00234710"/>
    <w:rsid w:val="00247E66"/>
    <w:rsid w:val="00260CDE"/>
    <w:rsid w:val="00265C64"/>
    <w:rsid w:val="00285247"/>
    <w:rsid w:val="002A4092"/>
    <w:rsid w:val="002C6235"/>
    <w:rsid w:val="002D4652"/>
    <w:rsid w:val="002E1EDF"/>
    <w:rsid w:val="002E67ED"/>
    <w:rsid w:val="00300D75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E1595"/>
    <w:rsid w:val="003E69F8"/>
    <w:rsid w:val="004067C3"/>
    <w:rsid w:val="00412367"/>
    <w:rsid w:val="00414146"/>
    <w:rsid w:val="00434733"/>
    <w:rsid w:val="00437B32"/>
    <w:rsid w:val="004408F2"/>
    <w:rsid w:val="004735F7"/>
    <w:rsid w:val="00476AEC"/>
    <w:rsid w:val="0048099C"/>
    <w:rsid w:val="00482868"/>
    <w:rsid w:val="0048543A"/>
    <w:rsid w:val="004916C0"/>
    <w:rsid w:val="004A1712"/>
    <w:rsid w:val="004A4CF5"/>
    <w:rsid w:val="004B7303"/>
    <w:rsid w:val="004C4A61"/>
    <w:rsid w:val="004D2CDD"/>
    <w:rsid w:val="004D522C"/>
    <w:rsid w:val="004D5B9D"/>
    <w:rsid w:val="004E2E84"/>
    <w:rsid w:val="004F26FC"/>
    <w:rsid w:val="004F72E5"/>
    <w:rsid w:val="00505B6C"/>
    <w:rsid w:val="005143A4"/>
    <w:rsid w:val="00517491"/>
    <w:rsid w:val="00527759"/>
    <w:rsid w:val="005379CF"/>
    <w:rsid w:val="0054080A"/>
    <w:rsid w:val="005441CE"/>
    <w:rsid w:val="00550F9E"/>
    <w:rsid w:val="00555023"/>
    <w:rsid w:val="00556422"/>
    <w:rsid w:val="005646F3"/>
    <w:rsid w:val="00576F43"/>
    <w:rsid w:val="005835B3"/>
    <w:rsid w:val="005B675F"/>
    <w:rsid w:val="005D3A16"/>
    <w:rsid w:val="005E37FC"/>
    <w:rsid w:val="005F056A"/>
    <w:rsid w:val="005F0B88"/>
    <w:rsid w:val="00600D89"/>
    <w:rsid w:val="00624710"/>
    <w:rsid w:val="006356E2"/>
    <w:rsid w:val="006362B3"/>
    <w:rsid w:val="00642D95"/>
    <w:rsid w:val="00656014"/>
    <w:rsid w:val="006626FA"/>
    <w:rsid w:val="00663027"/>
    <w:rsid w:val="00665291"/>
    <w:rsid w:val="0066574B"/>
    <w:rsid w:val="0066628B"/>
    <w:rsid w:val="00671ED7"/>
    <w:rsid w:val="006777B9"/>
    <w:rsid w:val="00681937"/>
    <w:rsid w:val="0068396A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A7404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624"/>
    <w:rsid w:val="009C3CA8"/>
    <w:rsid w:val="009D05E2"/>
    <w:rsid w:val="00A0679A"/>
    <w:rsid w:val="00A071F4"/>
    <w:rsid w:val="00A1689A"/>
    <w:rsid w:val="00A3328E"/>
    <w:rsid w:val="00A34D50"/>
    <w:rsid w:val="00A3769E"/>
    <w:rsid w:val="00A458C7"/>
    <w:rsid w:val="00A4711D"/>
    <w:rsid w:val="00A54D47"/>
    <w:rsid w:val="00A63AF2"/>
    <w:rsid w:val="00A839E0"/>
    <w:rsid w:val="00A83B0B"/>
    <w:rsid w:val="00AB29D7"/>
    <w:rsid w:val="00AC30B9"/>
    <w:rsid w:val="00AD2C1B"/>
    <w:rsid w:val="00AD73FE"/>
    <w:rsid w:val="00AE11AB"/>
    <w:rsid w:val="00AF69A7"/>
    <w:rsid w:val="00B27661"/>
    <w:rsid w:val="00B27906"/>
    <w:rsid w:val="00B5594A"/>
    <w:rsid w:val="00B607D6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BF3810"/>
    <w:rsid w:val="00C12FFD"/>
    <w:rsid w:val="00C342BB"/>
    <w:rsid w:val="00C43DBC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A5C8D"/>
    <w:rsid w:val="00DB345C"/>
    <w:rsid w:val="00DC05BB"/>
    <w:rsid w:val="00DC29B1"/>
    <w:rsid w:val="00E00D8E"/>
    <w:rsid w:val="00E21941"/>
    <w:rsid w:val="00E466C3"/>
    <w:rsid w:val="00E51918"/>
    <w:rsid w:val="00E56D75"/>
    <w:rsid w:val="00E57A43"/>
    <w:rsid w:val="00E80AE8"/>
    <w:rsid w:val="00E93E9F"/>
    <w:rsid w:val="00E96AAF"/>
    <w:rsid w:val="00EA044B"/>
    <w:rsid w:val="00EA66E9"/>
    <w:rsid w:val="00ED5455"/>
    <w:rsid w:val="00EF6E4E"/>
    <w:rsid w:val="00F01C5B"/>
    <w:rsid w:val="00F31754"/>
    <w:rsid w:val="00F37BFE"/>
    <w:rsid w:val="00F421DA"/>
    <w:rsid w:val="00F530BD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0AD34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2C696C"/>
    <w:rsid w:val="00603753"/>
    <w:rsid w:val="00A31A74"/>
    <w:rsid w:val="00AB6F90"/>
    <w:rsid w:val="00B223B4"/>
    <w:rsid w:val="00E64E60"/>
    <w:rsid w:val="00F15373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74E59-24A3-4D42-A901-6753CB29B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7</cp:revision>
  <cp:lastPrinted>2015-07-14T13:44:00Z</cp:lastPrinted>
  <dcterms:created xsi:type="dcterms:W3CDTF">2022-03-04T14:36:00Z</dcterms:created>
  <dcterms:modified xsi:type="dcterms:W3CDTF">2022-03-08T14:25:00Z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