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AE64" w14:textId="77777777" w:rsidR="000144A7" w:rsidRDefault="000144A7" w:rsidP="000144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Committee Minutes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February 2, 2022</w:t>
      </w:r>
    </w:p>
    <w:p w14:paraId="1A4027F8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  Jan Enright, Tom Halverson, Tim Fiegen, Rich Wicklein, Stephen Krebsbach, Jeanette McGreevy, Jennifer Mees, James Maloney, David Zeng, Kathy Callies, Billi Hoekman, Richard Hanson, Robert Girtz, Jennifer Munger, Austen King</w:t>
      </w:r>
    </w:p>
    <w:p w14:paraId="2A4A2651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79ACC75E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Curriculum Committee approved the following curricular items.  These items are posted on the curriculum website except for the Ethics in Technology certificate which is attached.</w:t>
      </w:r>
    </w:p>
    <w:p w14:paraId="74694819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05FFD71B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https://public-info.dsu.edu/curriculum/</w:t>
        </w:r>
      </w:hyperlink>
    </w:p>
    <w:p w14:paraId="42EBC933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6A9291AD" w14:textId="77777777" w:rsidR="000144A7" w:rsidRDefault="000144A7" w:rsidP="000144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Program</w:t>
      </w:r>
      <w:r>
        <w:rPr>
          <w:rFonts w:ascii="Times New Roman" w:hAnsi="Times New Roman" w:cs="Times New Roman"/>
          <w:sz w:val="24"/>
          <w:szCs w:val="24"/>
        </w:rPr>
        <w:br/>
        <w:t>Ethics in Technology Certificate</w:t>
      </w:r>
    </w:p>
    <w:p w14:paraId="13EB861F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Program Modification</w:t>
      </w:r>
      <w:r>
        <w:rPr>
          <w:rFonts w:ascii="Times New Roman" w:hAnsi="Times New Roman" w:cs="Times New Roman"/>
          <w:sz w:val="24"/>
          <w:szCs w:val="24"/>
        </w:rPr>
        <w:br/>
        <w:t xml:space="preserve">Data Analytics Certificate </w:t>
      </w:r>
      <w:r>
        <w:rPr>
          <w:rFonts w:ascii="Times New Roman" w:hAnsi="Times New Roman" w:cs="Times New Roman"/>
          <w:sz w:val="24"/>
          <w:szCs w:val="24"/>
        </w:rPr>
        <w:br/>
        <w:t>Website Design and Development Certificate</w:t>
      </w:r>
      <w:r>
        <w:rPr>
          <w:rFonts w:ascii="Times New Roman" w:hAnsi="Times New Roman" w:cs="Times New Roman"/>
          <w:sz w:val="24"/>
          <w:szCs w:val="24"/>
        </w:rPr>
        <w:br/>
        <w:t>General Beadle Honors Program</w:t>
      </w:r>
    </w:p>
    <w:p w14:paraId="4D8518CB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0615132B" w14:textId="77777777" w:rsidR="000144A7" w:rsidRDefault="000144A7" w:rsidP="000144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Revised Course Request – Unique</w:t>
      </w:r>
      <w:r>
        <w:rPr>
          <w:rFonts w:ascii="Times New Roman" w:hAnsi="Times New Roman" w:cs="Times New Roman"/>
          <w:sz w:val="24"/>
          <w:szCs w:val="24"/>
        </w:rPr>
        <w:br/>
        <w:t>ARTD 386 2D Digital Animation (Instructional Method Lecture to Studio)</w:t>
      </w:r>
    </w:p>
    <w:p w14:paraId="718D0FEA" w14:textId="77777777" w:rsidR="000144A7" w:rsidRDefault="000144A7" w:rsidP="000144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>
        <w:rPr>
          <w:rFonts w:ascii="Times New Roman" w:hAnsi="Times New Roman" w:cs="Times New Roman"/>
          <w:sz w:val="24"/>
          <w:szCs w:val="24"/>
        </w:rPr>
        <w:br/>
        <w:t>CIS 474 Business Intelligence and Big Data (prerequisite)</w:t>
      </w:r>
    </w:p>
    <w:p w14:paraId="4BA88628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Termination</w:t>
      </w:r>
      <w:r>
        <w:rPr>
          <w:rFonts w:ascii="Times New Roman" w:hAnsi="Times New Roman" w:cs="Times New Roman"/>
          <w:sz w:val="24"/>
          <w:szCs w:val="24"/>
        </w:rPr>
        <w:br/>
        <w:t xml:space="preserve">BS in Biology: DBS.BIO – This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Banner by removing the DBS.BIO code.  At the time we put forward 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degree with specializations, we left the code open because there were students in the major. 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 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now graduated.  </w:t>
      </w:r>
    </w:p>
    <w:p w14:paraId="1B2F9A01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0C33DA4E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items were discussed but needed clarification and will be placed on the February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agenda along with other items.</w:t>
      </w:r>
    </w:p>
    <w:p w14:paraId="3C4A8FD1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137C2895" w14:textId="77777777" w:rsidR="000144A7" w:rsidRDefault="000144A7" w:rsidP="000144A7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Intent to Plan</w:t>
      </w:r>
      <w:r>
        <w:rPr>
          <w:rFonts w:ascii="Times New Roman" w:hAnsi="Times New Roman" w:cs="Times New Roman"/>
          <w:sz w:val="24"/>
          <w:szCs w:val="24"/>
        </w:rPr>
        <w:br/>
        <w:t>Digital Content Creation (BS)</w:t>
      </w:r>
    </w:p>
    <w:p w14:paraId="1D2DA5F0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Program</w:t>
      </w:r>
      <w:r>
        <w:rPr>
          <w:rFonts w:ascii="Times New Roman" w:hAnsi="Times New Roman" w:cs="Times New Roman"/>
          <w:sz w:val="24"/>
          <w:szCs w:val="24"/>
        </w:rPr>
        <w:br/>
        <w:t>BS in Individualized Studies</w:t>
      </w:r>
    </w:p>
    <w:p w14:paraId="7B439870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6B3BFFFD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Substantive Program Modification</w:t>
      </w:r>
      <w:r>
        <w:rPr>
          <w:rFonts w:ascii="Times New Roman" w:hAnsi="Times New Roman" w:cs="Times New Roman"/>
          <w:sz w:val="24"/>
          <w:szCs w:val="24"/>
        </w:rPr>
        <w:br/>
        <w:t>BS in Digital Arts and Design (increase core/decrease elective)</w:t>
      </w:r>
    </w:p>
    <w:p w14:paraId="77D87E20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</w:p>
    <w:p w14:paraId="476B7D26" w14:textId="77777777" w:rsidR="000144A7" w:rsidRDefault="000144A7" w:rsidP="00014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Minor Course Modification</w:t>
      </w:r>
      <w:r>
        <w:rPr>
          <w:rFonts w:ascii="Times New Roman" w:hAnsi="Times New Roman" w:cs="Times New Roman"/>
          <w:sz w:val="24"/>
          <w:szCs w:val="24"/>
        </w:rPr>
        <w:br/>
        <w:t>ASC 121/121L Science: The Core of Discovery I/Lab (prerequisite and title)</w:t>
      </w:r>
    </w:p>
    <w:p w14:paraId="291D80D4" w14:textId="01ACE776" w:rsidR="002624A8" w:rsidRDefault="000144A7" w:rsidP="000144A7">
      <w:r>
        <w:rPr>
          <w:rFonts w:ascii="Times New Roman" w:hAnsi="Times New Roman" w:cs="Times New Roman"/>
          <w:sz w:val="24"/>
          <w:szCs w:val="24"/>
        </w:rPr>
        <w:br/>
      </w:r>
    </w:p>
    <w:sectPr w:rsidR="0026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7"/>
    <w:rsid w:val="000144A7"/>
    <w:rsid w:val="00914977"/>
    <w:rsid w:val="00F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5029"/>
  <w15:chartTrackingRefBased/>
  <w15:docId w15:val="{FEB8F93F-484C-416C-96E1-91F63A07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4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4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-info.dsu.edu/curricul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1</cp:revision>
  <dcterms:created xsi:type="dcterms:W3CDTF">2022-02-04T22:57:00Z</dcterms:created>
  <dcterms:modified xsi:type="dcterms:W3CDTF">2022-02-04T22:58:00Z</dcterms:modified>
</cp:coreProperties>
</file>