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1812DF" w:rsidRPr="00CB4BA4" w14:paraId="27BB216F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AF6126F" w14:textId="77777777" w:rsidR="001812DF" w:rsidRPr="001812DF" w:rsidRDefault="00852094" w:rsidP="00D17551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D2DF920" w14:textId="77777777" w:rsidR="001812DF" w:rsidRPr="001812DF" w:rsidRDefault="001812DF" w:rsidP="00D1755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D2E" w:rsidRPr="00CB4BA4" w14:paraId="7289082A" w14:textId="77777777" w:rsidTr="000E19C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0FE6CE0" w14:textId="77777777" w:rsidR="00E92D2E" w:rsidRPr="00CB4BA4" w:rsidRDefault="00E92D2E" w:rsidP="00D17551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1BD7426" wp14:editId="3C1DB68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A3A724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04FDAC8" w14:textId="77777777" w:rsidR="00E92D2E" w:rsidRPr="001E60AF" w:rsidRDefault="00E92D2E" w:rsidP="00D17551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D2E" w:rsidRPr="00CB4BA4" w14:paraId="68A8C3E2" w14:textId="77777777" w:rsidTr="000E19C9">
        <w:trPr>
          <w:trHeight w:val="710"/>
        </w:trPr>
        <w:tc>
          <w:tcPr>
            <w:tcW w:w="1883" w:type="dxa"/>
            <w:vMerge/>
            <w:vAlign w:val="center"/>
          </w:tcPr>
          <w:p w14:paraId="0E0B277A" w14:textId="77777777" w:rsidR="00E92D2E" w:rsidRPr="00CB4BA4" w:rsidRDefault="00E92D2E" w:rsidP="00D17551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CF61C4E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Specialization</w:t>
            </w:r>
          </w:p>
        </w:tc>
      </w:tr>
      <w:tr w:rsidR="001812DF" w:rsidRPr="001812DF" w14:paraId="4E704796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D6FB65B" w14:textId="77777777" w:rsidR="001812DF" w:rsidRPr="001812DF" w:rsidRDefault="001812DF" w:rsidP="00D1755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B38133" w14:textId="77777777" w:rsidR="001812DF" w:rsidRPr="001812DF" w:rsidRDefault="001812DF" w:rsidP="00D1755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47718F6" w14:textId="77777777" w:rsidR="00E92D2E" w:rsidRPr="00E92D2E" w:rsidRDefault="00E92D2E" w:rsidP="00CC240A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587BEE7" w14:textId="77777777" w:rsidR="00CC240A" w:rsidRDefault="00CC240A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A902F9" w14:paraId="7E5D3956" w14:textId="77777777" w:rsidTr="006837ED">
        <w:tc>
          <w:tcPr>
            <w:tcW w:w="5395" w:type="dxa"/>
          </w:tcPr>
          <w:p w14:paraId="0A81A731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1209873E070840D7B4CCB3517419D2A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AF7C56A" w14:textId="77777777" w:rsidR="00A902F9" w:rsidRPr="00C7095F" w:rsidRDefault="00A902F9" w:rsidP="006837E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A902F9" w14:paraId="2E338012" w14:textId="77777777" w:rsidTr="006837ED">
        <w:tc>
          <w:tcPr>
            <w:tcW w:w="5395" w:type="dxa"/>
          </w:tcPr>
          <w:p w14:paraId="596DA388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PROPOSED SPECIALIZATION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5E278C05" w14:textId="0003552F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Integrative Biology </w:t>
            </w:r>
          </w:p>
        </w:tc>
      </w:tr>
      <w:tr w:rsidR="00A902F9" w14:paraId="15015412" w14:textId="77777777" w:rsidTr="006837ED">
        <w:tc>
          <w:tcPr>
            <w:tcW w:w="5395" w:type="dxa"/>
          </w:tcPr>
          <w:p w14:paraId="08C50DBB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DEGREE PROGRAM IN WHICH SPECIALIZATION IS OFFERED:</w:t>
            </w:r>
          </w:p>
        </w:tc>
        <w:tc>
          <w:tcPr>
            <w:tcW w:w="3955" w:type="dxa"/>
          </w:tcPr>
          <w:p w14:paraId="0AAC7496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in Biology</w:t>
            </w:r>
          </w:p>
        </w:tc>
      </w:tr>
      <w:tr w:rsidR="00A902F9" w14:paraId="52FE5B32" w14:textId="77777777" w:rsidTr="006837ED">
        <w:tc>
          <w:tcPr>
            <w:tcW w:w="5395" w:type="dxa"/>
          </w:tcPr>
          <w:p w14:paraId="6F02E524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IMPLEMENTATION:</w:t>
            </w:r>
          </w:p>
        </w:tc>
        <w:sdt>
          <w:sdtPr>
            <w:rPr>
              <w:b/>
              <w:bCs/>
              <w:sz w:val="24"/>
              <w:szCs w:val="24"/>
            </w:rPr>
            <w:id w:val="-520778685"/>
            <w:placeholder>
              <w:docPart w:val="BC7468F479C7411883EED9EB3A879890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5" w:type="dxa"/>
              </w:tcPr>
              <w:p w14:paraId="5D1D9588" w14:textId="77777777" w:rsidR="00A902F9" w:rsidRPr="00FE585B" w:rsidRDefault="00A902F9" w:rsidP="006837E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5/10/2021</w:t>
                </w:r>
              </w:p>
            </w:tc>
          </w:sdtContent>
        </w:sdt>
      </w:tr>
      <w:tr w:rsidR="00A902F9" w14:paraId="7AF6DDFE" w14:textId="77777777" w:rsidTr="006837ED">
        <w:tc>
          <w:tcPr>
            <w:tcW w:w="5395" w:type="dxa"/>
          </w:tcPr>
          <w:p w14:paraId="02FD7060" w14:textId="77777777" w:rsidR="00A902F9" w:rsidRDefault="00A902F9" w:rsidP="006837ED">
            <w:pPr>
              <w:rPr>
                <w:b/>
                <w:bCs/>
                <w:sz w:val="24"/>
                <w:szCs w:val="24"/>
              </w:rPr>
            </w:pPr>
            <w:r w:rsidRPr="00C5588D">
              <w:rPr>
                <w:b/>
                <w:bCs/>
                <w:sz w:val="24"/>
                <w:szCs w:val="24"/>
              </w:rPr>
              <w:t>PROPOSED CIP CODE:</w:t>
            </w:r>
          </w:p>
        </w:tc>
        <w:tc>
          <w:tcPr>
            <w:tcW w:w="3955" w:type="dxa"/>
          </w:tcPr>
          <w:p w14:paraId="4FCCB2DE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26.9999</w:t>
            </w:r>
          </w:p>
        </w:tc>
      </w:tr>
      <w:tr w:rsidR="00A902F9" w14:paraId="15A6B4BF" w14:textId="77777777" w:rsidTr="006837ED">
        <w:tc>
          <w:tcPr>
            <w:tcW w:w="5395" w:type="dxa"/>
          </w:tcPr>
          <w:p w14:paraId="6BAF46F7" w14:textId="77777777" w:rsidR="00A902F9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3E426EF0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</w:t>
            </w:r>
          </w:p>
        </w:tc>
      </w:tr>
      <w:tr w:rsidR="00A902F9" w14:paraId="47F52543" w14:textId="77777777" w:rsidTr="006837ED">
        <w:tc>
          <w:tcPr>
            <w:tcW w:w="5395" w:type="dxa"/>
          </w:tcPr>
          <w:p w14:paraId="3770C8C5" w14:textId="77777777" w:rsidR="00A902F9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7CD30F0B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DSCI</w:t>
            </w:r>
          </w:p>
        </w:tc>
      </w:tr>
      <w:tr w:rsidR="00A902F9" w14:paraId="75AE023D" w14:textId="77777777" w:rsidTr="006837ED">
        <w:tc>
          <w:tcPr>
            <w:tcW w:w="5395" w:type="dxa"/>
          </w:tcPr>
          <w:p w14:paraId="22A35661" w14:textId="77777777" w:rsidR="00A902F9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6F359550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</w:t>
            </w:r>
          </w:p>
        </w:tc>
      </w:tr>
      <w:tr w:rsidR="00A902F9" w14:paraId="691110DA" w14:textId="77777777" w:rsidTr="006837ED">
        <w:tc>
          <w:tcPr>
            <w:tcW w:w="5395" w:type="dxa"/>
          </w:tcPr>
          <w:p w14:paraId="2F98D8D2" w14:textId="77777777" w:rsidR="00A902F9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15C2B11B" w14:textId="77777777" w:rsidR="00A902F9" w:rsidRPr="00FE585B" w:rsidRDefault="00A902F9" w:rsidP="00683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DSCI</w:t>
            </w:r>
          </w:p>
        </w:tc>
      </w:tr>
    </w:tbl>
    <w:p w14:paraId="0612CA2D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8F117F4" w14:textId="77777777" w:rsidR="004B26B6" w:rsidRDefault="00175E68" w:rsidP="004B26B6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sdt>
        <w:sdtPr>
          <w:rPr>
            <w:b/>
            <w:spacing w:val="-2"/>
            <w:sz w:val="40"/>
          </w:rPr>
          <w:id w:val="-1203624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6B6">
            <w:rPr>
              <w:rFonts w:ascii="MS Gothic" w:eastAsia="MS Gothic" w:hAnsi="MS Gothic" w:hint="eastAsia"/>
              <w:b/>
              <w:spacing w:val="-2"/>
              <w:sz w:val="40"/>
            </w:rPr>
            <w:t>☒</w:t>
          </w:r>
        </w:sdtContent>
      </w:sdt>
      <w:r w:rsidR="004B26B6" w:rsidRPr="008C1E16">
        <w:rPr>
          <w:b/>
          <w:spacing w:val="-2"/>
          <w:sz w:val="24"/>
          <w:u w:val="single"/>
        </w:rPr>
        <w:t>Please check this box to confirm that:</w:t>
      </w:r>
    </w:p>
    <w:p w14:paraId="2430A5F0" w14:textId="77777777" w:rsidR="004B26B6" w:rsidRDefault="004B26B6" w:rsidP="004B26B6">
      <w:pPr>
        <w:pStyle w:val="ListParagraph"/>
        <w:numPr>
          <w:ilvl w:val="0"/>
          <w:numId w:val="8"/>
        </w:num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2"/>
        </w:rPr>
      </w:pPr>
      <w:r w:rsidRPr="00220372">
        <w:rPr>
          <w:spacing w:val="-2"/>
          <w:sz w:val="22"/>
        </w:rPr>
        <w:t>T</w:t>
      </w:r>
      <w:r w:rsidRPr="00E31CF5">
        <w:rPr>
          <w:spacing w:val="-2"/>
          <w:sz w:val="22"/>
          <w:szCs w:val="22"/>
        </w:rPr>
        <w:t>he individual preparing this request has rea</w:t>
      </w:r>
      <w:r w:rsidRPr="00E96F0E">
        <w:rPr>
          <w:spacing w:val="-2"/>
          <w:sz w:val="22"/>
          <w:szCs w:val="22"/>
        </w:rPr>
        <w:t xml:space="preserve">d </w:t>
      </w:r>
      <w:hyperlink r:id="rId12" w:history="1">
        <w:r w:rsidRPr="00E96F0E">
          <w:rPr>
            <w:rStyle w:val="Hyperlink"/>
            <w:sz w:val="22"/>
            <w:szCs w:val="22"/>
          </w:rPr>
          <w:t>AAC Guideline 2</w:t>
        </w:r>
        <w:r>
          <w:rPr>
            <w:rStyle w:val="Hyperlink"/>
            <w:sz w:val="22"/>
            <w:szCs w:val="22"/>
          </w:rPr>
          <w:t>.</w:t>
        </w:r>
        <w:r w:rsidRPr="00E96F0E">
          <w:rPr>
            <w:rStyle w:val="Hyperlink"/>
            <w:spacing w:val="-2"/>
            <w:sz w:val="22"/>
            <w:szCs w:val="22"/>
          </w:rPr>
          <w:t>6</w:t>
        </w:r>
      </w:hyperlink>
      <w:r w:rsidRPr="00E96F0E">
        <w:rPr>
          <w:spacing w:val="-2"/>
          <w:sz w:val="22"/>
          <w:szCs w:val="22"/>
        </w:rPr>
        <w:t xml:space="preserve">, </w:t>
      </w:r>
      <w:r w:rsidRPr="00E31CF5">
        <w:rPr>
          <w:spacing w:val="-2"/>
          <w:sz w:val="22"/>
          <w:szCs w:val="22"/>
        </w:rPr>
        <w:t>w</w:t>
      </w:r>
      <w:r w:rsidRPr="008C1E16">
        <w:rPr>
          <w:spacing w:val="-2"/>
          <w:sz w:val="22"/>
        </w:rPr>
        <w:t xml:space="preserve">hich pertains to new </w:t>
      </w:r>
      <w:r>
        <w:rPr>
          <w:spacing w:val="-2"/>
          <w:sz w:val="22"/>
        </w:rPr>
        <w:t>specialization</w:t>
      </w:r>
      <w:r w:rsidRPr="008C1E16">
        <w:rPr>
          <w:spacing w:val="-2"/>
          <w:sz w:val="22"/>
        </w:rPr>
        <w:t xml:space="preserve"> requests,</w:t>
      </w:r>
      <w:r w:rsidRPr="00220372">
        <w:rPr>
          <w:spacing w:val="-2"/>
          <w:sz w:val="22"/>
        </w:rPr>
        <w:t xml:space="preserve"> </w:t>
      </w:r>
      <w:r w:rsidRPr="008C1E16">
        <w:rPr>
          <w:spacing w:val="-2"/>
          <w:sz w:val="22"/>
        </w:rPr>
        <w:t xml:space="preserve">and that this request meets the requirements outlined in the guidelines. </w:t>
      </w:r>
    </w:p>
    <w:p w14:paraId="795AA7CC" w14:textId="77777777" w:rsidR="004B26B6" w:rsidRPr="008C1E16" w:rsidRDefault="004B26B6" w:rsidP="004B26B6">
      <w:pPr>
        <w:pStyle w:val="ListParagraph"/>
        <w:numPr>
          <w:ilvl w:val="0"/>
          <w:numId w:val="8"/>
        </w:num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This request will not be posted to the university website for review of the Academic Affairs Committee until it is approved by the Executive Director and Chief Academic Officer.</w:t>
      </w:r>
    </w:p>
    <w:p w14:paraId="25E4457B" w14:textId="77777777" w:rsidR="004B26B6" w:rsidRDefault="004B26B6" w:rsidP="004B26B6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9E2C7C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C164C2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740C24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F098BF" w14:textId="77777777" w:rsidTr="008B7187">
        <w:tc>
          <w:tcPr>
            <w:tcW w:w="6385" w:type="dxa"/>
            <w:tcBorders>
              <w:bottom w:val="single" w:sz="4" w:space="0" w:color="auto"/>
            </w:tcBorders>
          </w:tcPr>
          <w:p w14:paraId="7502C613" w14:textId="189C557D" w:rsidR="00FE585B" w:rsidRDefault="000E3DA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88495E" wp14:editId="47737463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675B0A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796787013"/>
            <w:placeholder>
              <w:docPart w:val="DefaultPlaceholder_1081868576"/>
            </w:placeholder>
            <w:date w:fullDate="2021-0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C05CF5A" w14:textId="19077D83" w:rsidR="00FE585B" w:rsidRDefault="00216A2A" w:rsidP="008B7187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1/27/2021</w:t>
                </w:r>
              </w:p>
            </w:tc>
          </w:sdtContent>
        </w:sdt>
      </w:tr>
      <w:tr w:rsidR="00FE585B" w14:paraId="2C82AD16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A20A456" w14:textId="77777777" w:rsidR="00967A45" w:rsidRDefault="00967A4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014D65FE" w14:textId="77777777" w:rsidR="00FE585B" w:rsidRPr="00967A45" w:rsidRDefault="00967A45" w:rsidP="00967A4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114E60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CE1ED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36E7F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8098583" w14:textId="77777777" w:rsidTr="001812DF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6CDA8F" w14:textId="77777777" w:rsidR="004F72E5" w:rsidRPr="001812DF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53E7C8" w14:textId="77777777" w:rsidR="004F72E5" w:rsidRPr="00E23E8A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EF9A6E" w14:textId="77777777" w:rsidR="008422A0" w:rsidRPr="00E92D2E" w:rsidRDefault="002C1584" w:rsidP="00E92D2E">
      <w:pPr>
        <w:pStyle w:val="ListParagraph"/>
        <w:numPr>
          <w:ilvl w:val="0"/>
          <w:numId w:val="4"/>
        </w:numPr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>Level of the Specialization</w:t>
      </w:r>
      <w:r w:rsidR="008422A0" w:rsidRPr="00E92D2E">
        <w:rPr>
          <w:b/>
          <w:spacing w:val="-2"/>
          <w:sz w:val="24"/>
        </w:rPr>
        <w:t xml:space="preserve"> (</w:t>
      </w:r>
      <w:r w:rsidR="008422A0" w:rsidRPr="00E92D2E">
        <w:rPr>
          <w:b/>
          <w:i/>
          <w:spacing w:val="-2"/>
          <w:sz w:val="24"/>
        </w:rPr>
        <w:t>place an “X” in the appropriate box</w:t>
      </w:r>
      <w:r w:rsidR="008422A0" w:rsidRPr="00E92D2E">
        <w:rPr>
          <w:b/>
          <w:spacing w:val="-2"/>
          <w:sz w:val="24"/>
        </w:rPr>
        <w:t>):</w:t>
      </w:r>
    </w:p>
    <w:p w14:paraId="5C043F55" w14:textId="77777777" w:rsidR="002C1584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610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54"/>
        <w:gridCol w:w="1421"/>
        <w:gridCol w:w="454"/>
        <w:gridCol w:w="1587"/>
        <w:gridCol w:w="454"/>
      </w:tblGrid>
      <w:tr w:rsidR="002C1584" w14:paraId="21971D92" w14:textId="77777777" w:rsidTr="00C7095F">
        <w:tc>
          <w:tcPr>
            <w:tcW w:w="1777" w:type="dxa"/>
          </w:tcPr>
          <w:p w14:paraId="29FE9225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</w:tc>
        <w:sdt>
          <w:sdtPr>
            <w:rPr>
              <w:spacing w:val="-2"/>
              <w:sz w:val="24"/>
            </w:rPr>
            <w:id w:val="2115697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6396F5B" w14:textId="663FF270" w:rsidR="002C1584" w:rsidRDefault="007C3512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07" w:type="dxa"/>
          </w:tcPr>
          <w:p w14:paraId="0471CEB4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974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D137E4C" w14:textId="23097718" w:rsidR="002C1584" w:rsidRDefault="00F83217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FE0F836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10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dxa"/>
              </w:tcPr>
              <w:p w14:paraId="449EF7D9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D56266F" w14:textId="77777777" w:rsidR="002C1584" w:rsidRPr="00E23E8A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0D333D" w14:textId="21DF349E" w:rsidR="002C1584" w:rsidRDefault="008422A0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What is </w:t>
      </w:r>
      <w:r w:rsidR="002C1584" w:rsidRPr="00E92D2E">
        <w:rPr>
          <w:b/>
          <w:spacing w:val="-2"/>
          <w:sz w:val="24"/>
        </w:rPr>
        <w:t>the nature</w:t>
      </w:r>
      <w:r w:rsidRPr="00E92D2E">
        <w:rPr>
          <w:b/>
          <w:spacing w:val="-2"/>
          <w:sz w:val="24"/>
        </w:rPr>
        <w:t>/</w:t>
      </w:r>
      <w:r w:rsidR="002C1584" w:rsidRPr="00E92D2E">
        <w:rPr>
          <w:b/>
          <w:spacing w:val="-2"/>
          <w:sz w:val="24"/>
        </w:rPr>
        <w:t>purpose of the proposed specialization?</w:t>
      </w:r>
    </w:p>
    <w:p w14:paraId="257A79AE" w14:textId="77777777" w:rsidR="00D17551" w:rsidRDefault="00D17551" w:rsidP="00D17551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01B30AC5" w14:textId="1B53F79C" w:rsidR="00D17551" w:rsidRDefault="00D17551" w:rsidP="00D17551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university is proposing to combine </w:t>
      </w:r>
      <w:r w:rsidR="00CB001C">
        <w:rPr>
          <w:spacing w:val="-2"/>
          <w:sz w:val="24"/>
        </w:rPr>
        <w:t xml:space="preserve">the </w:t>
      </w:r>
      <w:r w:rsidR="008475AA">
        <w:rPr>
          <w:spacing w:val="-2"/>
          <w:sz w:val="24"/>
        </w:rPr>
        <w:t>Bachelor of Science</w:t>
      </w:r>
      <w:r w:rsidR="00CB001C">
        <w:rPr>
          <w:spacing w:val="-2"/>
          <w:sz w:val="24"/>
        </w:rPr>
        <w:t xml:space="preserve"> in Biology and </w:t>
      </w:r>
      <w:r w:rsidR="001A0FC6">
        <w:rPr>
          <w:spacing w:val="-2"/>
          <w:sz w:val="24"/>
        </w:rPr>
        <w:t xml:space="preserve">the </w:t>
      </w:r>
      <w:r w:rsidR="008475AA">
        <w:rPr>
          <w:spacing w:val="-2"/>
          <w:sz w:val="24"/>
        </w:rPr>
        <w:t>Bachelor of Science</w:t>
      </w:r>
      <w:r w:rsidR="001A0FC6">
        <w:rPr>
          <w:spacing w:val="-2"/>
          <w:sz w:val="24"/>
        </w:rPr>
        <w:t xml:space="preserve"> in Biology </w:t>
      </w:r>
      <w:r w:rsidR="001052FC">
        <w:rPr>
          <w:spacing w:val="-2"/>
          <w:sz w:val="24"/>
        </w:rPr>
        <w:t xml:space="preserve">Education </w:t>
      </w:r>
      <w:r>
        <w:rPr>
          <w:spacing w:val="-2"/>
          <w:sz w:val="24"/>
        </w:rPr>
        <w:t>majors</w:t>
      </w:r>
      <w:r w:rsidR="001E5E8E">
        <w:rPr>
          <w:spacing w:val="-2"/>
          <w:sz w:val="24"/>
        </w:rPr>
        <w:t>, t</w:t>
      </w:r>
      <w:r>
        <w:rPr>
          <w:spacing w:val="-2"/>
          <w:sz w:val="24"/>
        </w:rPr>
        <w:t xml:space="preserve">ake the existing courses and package them into a </w:t>
      </w:r>
      <w:r w:rsidR="00B13C7C">
        <w:rPr>
          <w:spacing w:val="-2"/>
          <w:sz w:val="24"/>
        </w:rPr>
        <w:t>2</w:t>
      </w:r>
      <w:r w:rsidR="001A4F6E">
        <w:rPr>
          <w:spacing w:val="-2"/>
          <w:sz w:val="24"/>
        </w:rPr>
        <w:t>1</w:t>
      </w:r>
      <w:r>
        <w:rPr>
          <w:spacing w:val="-2"/>
          <w:sz w:val="24"/>
        </w:rPr>
        <w:t>-hour core</w:t>
      </w:r>
      <w:r w:rsidR="00042B8F">
        <w:rPr>
          <w:spacing w:val="-2"/>
          <w:sz w:val="24"/>
        </w:rPr>
        <w:t xml:space="preserve"> and </w:t>
      </w:r>
      <w:r w:rsidR="00FD048B">
        <w:rPr>
          <w:spacing w:val="-2"/>
          <w:sz w:val="24"/>
        </w:rPr>
        <w:t xml:space="preserve">two </w:t>
      </w:r>
      <w:r w:rsidR="00042B8F">
        <w:rPr>
          <w:spacing w:val="-2"/>
          <w:sz w:val="24"/>
        </w:rPr>
        <w:t>specialization</w:t>
      </w:r>
      <w:r w:rsidR="00FD048B">
        <w:rPr>
          <w:spacing w:val="-2"/>
          <w:sz w:val="24"/>
        </w:rPr>
        <w:t>s</w:t>
      </w:r>
      <w:r w:rsidR="006010D6">
        <w:rPr>
          <w:spacing w:val="-2"/>
          <w:sz w:val="24"/>
        </w:rPr>
        <w:t xml:space="preserve"> (</w:t>
      </w:r>
      <w:r w:rsidR="00851F18">
        <w:rPr>
          <w:spacing w:val="-2"/>
          <w:sz w:val="24"/>
        </w:rPr>
        <w:t>Integrat</w:t>
      </w:r>
      <w:r w:rsidR="00072F51">
        <w:rPr>
          <w:spacing w:val="-2"/>
          <w:sz w:val="24"/>
        </w:rPr>
        <w:t xml:space="preserve">ive </w:t>
      </w:r>
      <w:r w:rsidR="00851F18">
        <w:rPr>
          <w:spacing w:val="-2"/>
          <w:sz w:val="24"/>
        </w:rPr>
        <w:t>Biology o</w:t>
      </w:r>
      <w:r w:rsidR="00506C26">
        <w:rPr>
          <w:spacing w:val="-2"/>
          <w:sz w:val="24"/>
        </w:rPr>
        <w:t xml:space="preserve">r </w:t>
      </w:r>
      <w:r w:rsidR="00AC549C">
        <w:rPr>
          <w:spacing w:val="-2"/>
          <w:sz w:val="24"/>
        </w:rPr>
        <w:t>English Education</w:t>
      </w:r>
      <w:r w:rsidR="006010D6">
        <w:rPr>
          <w:spacing w:val="-2"/>
          <w:sz w:val="24"/>
        </w:rPr>
        <w:t>)</w:t>
      </w:r>
      <w:r w:rsidR="007E2DB2">
        <w:rPr>
          <w:spacing w:val="-2"/>
          <w:sz w:val="24"/>
        </w:rPr>
        <w:t xml:space="preserve">.  </w:t>
      </w:r>
      <w:r>
        <w:rPr>
          <w:spacing w:val="-2"/>
          <w:sz w:val="24"/>
        </w:rPr>
        <w:t xml:space="preserve">The goal of the specialization in </w:t>
      </w:r>
      <w:r w:rsidR="00072F51">
        <w:rPr>
          <w:spacing w:val="-2"/>
          <w:sz w:val="24"/>
        </w:rPr>
        <w:t xml:space="preserve">Integrative </w:t>
      </w:r>
      <w:r w:rsidR="008475AA">
        <w:rPr>
          <w:spacing w:val="-2"/>
          <w:sz w:val="24"/>
        </w:rPr>
        <w:t xml:space="preserve">Biology </w:t>
      </w:r>
      <w:r>
        <w:rPr>
          <w:spacing w:val="-2"/>
          <w:sz w:val="24"/>
        </w:rPr>
        <w:t xml:space="preserve">is to </w:t>
      </w:r>
      <w:r w:rsidR="009746A6">
        <w:rPr>
          <w:spacing w:val="-2"/>
          <w:sz w:val="24"/>
        </w:rPr>
        <w:t xml:space="preserve">prepare </w:t>
      </w:r>
      <w:r w:rsidR="00141BAE">
        <w:rPr>
          <w:spacing w:val="-2"/>
          <w:sz w:val="24"/>
        </w:rPr>
        <w:t>graduates to</w:t>
      </w:r>
      <w:r w:rsidR="000C5F7E">
        <w:rPr>
          <w:spacing w:val="-2"/>
          <w:sz w:val="24"/>
        </w:rPr>
        <w:t xml:space="preserve"> become employees for the science-based industries, medial fields, and agencies that use modern technology.  This program provides an excellent background in computer science/information systems technology as well as a solid </w:t>
      </w:r>
      <w:r w:rsidR="000C5F7E">
        <w:rPr>
          <w:spacing w:val="-2"/>
          <w:sz w:val="24"/>
        </w:rPr>
        <w:lastRenderedPageBreak/>
        <w:t xml:space="preserve">foundation in biology, supporting sciences and mathematics.  </w:t>
      </w:r>
      <w:r w:rsidR="007D70B2">
        <w:rPr>
          <w:spacing w:val="-2"/>
          <w:sz w:val="24"/>
        </w:rPr>
        <w:t>This program also provides an excellent foundation for persons wishing to pursue a specialized professional career such as medicine, dentistry, etc. or to obtain advanced education in the health fields or biological sciences.</w:t>
      </w:r>
      <w:r w:rsidR="00DA0813">
        <w:rPr>
          <w:spacing w:val="-2"/>
          <w:sz w:val="24"/>
        </w:rPr>
        <w:t xml:space="preserve"> </w:t>
      </w:r>
    </w:p>
    <w:p w14:paraId="5C30374E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40C6A073" w14:textId="01F592C4" w:rsidR="002C1584" w:rsidRPr="00A90EDD" w:rsidRDefault="002C1584" w:rsidP="00552440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A90EDD">
        <w:rPr>
          <w:b/>
          <w:spacing w:val="-2"/>
          <w:sz w:val="24"/>
        </w:rPr>
        <w:t xml:space="preserve">Provide a justification for the specialization, including the potential benefits to students and potential workforce demand for those who graduate with the </w:t>
      </w:r>
      <w:r w:rsidR="00C44D09" w:rsidRPr="00A90EDD">
        <w:rPr>
          <w:b/>
          <w:spacing w:val="-2"/>
          <w:sz w:val="24"/>
        </w:rPr>
        <w:t>credential</w:t>
      </w:r>
      <w:r w:rsidRPr="00A90EDD">
        <w:rPr>
          <w:b/>
          <w:spacing w:val="-2"/>
          <w:sz w:val="24"/>
        </w:rPr>
        <w:t>.</w:t>
      </w:r>
      <w:r w:rsidRPr="00552440">
        <w:footnoteReference w:id="1"/>
      </w:r>
    </w:p>
    <w:p w14:paraId="3642F750" w14:textId="77777777" w:rsidR="00D17551" w:rsidRDefault="00D17551" w:rsidP="00D175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9650F4D" w14:textId="22165055" w:rsidR="00175E68" w:rsidRPr="006D183B" w:rsidRDefault="00F6261B" w:rsidP="00175E68">
      <w:pPr>
        <w:autoSpaceDE w:val="0"/>
        <w:autoSpaceDN w:val="0"/>
        <w:rPr>
          <w:color w:val="2A2A22"/>
          <w:sz w:val="24"/>
          <w:szCs w:val="24"/>
          <w:vertAlign w:val="superscript"/>
        </w:rPr>
      </w:pPr>
      <w:r>
        <w:rPr>
          <w:color w:val="2A2A22"/>
          <w:sz w:val="24"/>
          <w:szCs w:val="24"/>
        </w:rPr>
        <w:t xml:space="preserve">This specialization is the current </w:t>
      </w:r>
      <w:r w:rsidR="00892D54">
        <w:rPr>
          <w:color w:val="2A2A22"/>
          <w:sz w:val="24"/>
          <w:szCs w:val="24"/>
        </w:rPr>
        <w:t xml:space="preserve">the </w:t>
      </w:r>
      <w:r w:rsidR="008B53E2">
        <w:rPr>
          <w:color w:val="2A2A22"/>
          <w:sz w:val="24"/>
          <w:szCs w:val="24"/>
        </w:rPr>
        <w:t>Bachelor of Science</w:t>
      </w:r>
      <w:r w:rsidR="00892D54">
        <w:rPr>
          <w:color w:val="2A2A22"/>
          <w:sz w:val="24"/>
          <w:szCs w:val="24"/>
        </w:rPr>
        <w:t xml:space="preserve"> in </w:t>
      </w:r>
      <w:r>
        <w:rPr>
          <w:color w:val="2A2A22"/>
          <w:sz w:val="24"/>
          <w:szCs w:val="24"/>
        </w:rPr>
        <w:t xml:space="preserve">Biology major offered by Dakota State University.  Instead of having two different undergraduate Biology programs, DSU is proposing to combine the two programs under one umbrella.   Enrollment numbers for Biology </w:t>
      </w:r>
      <w:r w:rsidRPr="00A901FA">
        <w:rPr>
          <w:color w:val="2A2A22"/>
          <w:sz w:val="24"/>
          <w:szCs w:val="24"/>
        </w:rPr>
        <w:t xml:space="preserve">range from </w:t>
      </w:r>
      <w:r w:rsidR="00A901FA" w:rsidRPr="00A901FA">
        <w:rPr>
          <w:color w:val="2A2A22"/>
          <w:sz w:val="24"/>
          <w:szCs w:val="24"/>
        </w:rPr>
        <w:t xml:space="preserve">25-30 students </w:t>
      </w:r>
      <w:r w:rsidRPr="00A901FA">
        <w:rPr>
          <w:color w:val="2A2A22"/>
          <w:sz w:val="24"/>
          <w:szCs w:val="24"/>
        </w:rPr>
        <w:t>over the last 5 years.  South Dakota Occupational Employment Projections for 2019-2021 project a 3.</w:t>
      </w:r>
      <w:r w:rsidR="00BD4D9F">
        <w:rPr>
          <w:color w:val="2A2A22"/>
          <w:sz w:val="24"/>
          <w:szCs w:val="24"/>
        </w:rPr>
        <w:t>6</w:t>
      </w:r>
      <w:r w:rsidRPr="00A901FA">
        <w:rPr>
          <w:color w:val="2A2A22"/>
          <w:sz w:val="24"/>
          <w:szCs w:val="24"/>
        </w:rPr>
        <w:t xml:space="preserve">% job growth in the </w:t>
      </w:r>
      <w:r w:rsidR="00BD4D9F">
        <w:rPr>
          <w:color w:val="2A2A22"/>
          <w:sz w:val="24"/>
          <w:szCs w:val="24"/>
        </w:rPr>
        <w:t xml:space="preserve">Biological </w:t>
      </w:r>
      <w:r w:rsidR="0041634B">
        <w:rPr>
          <w:color w:val="2A2A22"/>
          <w:sz w:val="24"/>
          <w:szCs w:val="24"/>
        </w:rPr>
        <w:t>Technician; 3.6% job growth in Environmental Sciences and 6.8% growth in the Medical Sciences</w:t>
      </w:r>
      <w:r w:rsidRPr="00A901FA">
        <w:rPr>
          <w:color w:val="2A2A22"/>
          <w:sz w:val="24"/>
          <w:szCs w:val="24"/>
        </w:rPr>
        <w:t>.</w:t>
      </w:r>
      <w:r w:rsidR="00175E68">
        <w:rPr>
          <w:color w:val="2A2A22"/>
          <w:sz w:val="24"/>
          <w:szCs w:val="24"/>
          <w:vertAlign w:val="superscript"/>
        </w:rPr>
        <w:t>1</w:t>
      </w:r>
    </w:p>
    <w:p w14:paraId="2508B76B" w14:textId="77777777" w:rsidR="00175E68" w:rsidRDefault="00175E68" w:rsidP="00175E68">
      <w:pPr>
        <w:autoSpaceDE w:val="0"/>
        <w:autoSpaceDN w:val="0"/>
      </w:pPr>
    </w:p>
    <w:p w14:paraId="5A71516C" w14:textId="77777777" w:rsidR="00175E68" w:rsidRDefault="00175E68" w:rsidP="00175E68">
      <w:pPr>
        <w:autoSpaceDE w:val="0"/>
        <w:autoSpaceDN w:val="0"/>
        <w:rPr>
          <w:color w:val="2A2A22"/>
          <w:sz w:val="24"/>
          <w:szCs w:val="24"/>
        </w:rPr>
      </w:pPr>
      <w:r>
        <w:rPr>
          <w:color w:val="2A2A22"/>
          <w:sz w:val="24"/>
          <w:szCs w:val="24"/>
          <w:vertAlign w:val="superscript"/>
        </w:rPr>
        <w:t>1</w:t>
      </w:r>
      <w:r w:rsidRPr="006D183B">
        <w:rPr>
          <w:color w:val="2A2A22"/>
          <w:sz w:val="24"/>
          <w:szCs w:val="24"/>
        </w:rPr>
        <w:t xml:space="preserve"> </w:t>
      </w:r>
      <w:hyperlink r:id="rId14" w:history="1">
        <w:r w:rsidRPr="0043068F">
          <w:rPr>
            <w:rStyle w:val="Hyperlink"/>
            <w:sz w:val="24"/>
            <w:szCs w:val="24"/>
          </w:rPr>
          <w:t>https://dlr.sd.gov/lmic/menu_projections.aspx</w:t>
        </w:r>
      </w:hyperlink>
    </w:p>
    <w:p w14:paraId="0A7E468C" w14:textId="77777777" w:rsidR="00175E68" w:rsidRPr="00A901FA" w:rsidRDefault="00175E68" w:rsidP="00A901FA">
      <w:pPr>
        <w:autoSpaceDE w:val="0"/>
        <w:autoSpaceDN w:val="0"/>
      </w:pPr>
    </w:p>
    <w:p w14:paraId="594CD1DC" w14:textId="77777777" w:rsidR="0031623F" w:rsidRPr="00E92D2E" w:rsidRDefault="00EA1F2E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E92D2E">
        <w:rPr>
          <w:b/>
          <w:spacing w:val="-2"/>
          <w:sz w:val="24"/>
        </w:rPr>
        <w:t xml:space="preserve">List the </w:t>
      </w:r>
      <w:r w:rsidR="0031623F" w:rsidRPr="00E92D2E">
        <w:rPr>
          <w:b/>
          <w:spacing w:val="-2"/>
          <w:sz w:val="24"/>
        </w:rPr>
        <w:t xml:space="preserve">proposed curriculum for the specialization (including the requirements for completing the major </w:t>
      </w:r>
      <w:r w:rsidR="001812DF" w:rsidRPr="001E5E8E">
        <w:rPr>
          <w:b/>
          <w:spacing w:val="-2"/>
          <w:sz w:val="24"/>
        </w:rPr>
        <w:t>–</w:t>
      </w:r>
      <w:r w:rsidR="0031623F" w:rsidRPr="001E5E8E">
        <w:rPr>
          <w:b/>
          <w:spacing w:val="-2"/>
          <w:sz w:val="24"/>
        </w:rPr>
        <w:t xml:space="preserve"> </w:t>
      </w:r>
      <w:r w:rsidR="0031623F" w:rsidRPr="001E5E8E">
        <w:rPr>
          <w:b/>
          <w:i/>
          <w:spacing w:val="-2"/>
          <w:sz w:val="24"/>
        </w:rPr>
        <w:t>highlight courses in the specialization</w:t>
      </w:r>
      <w:r w:rsidR="0031623F" w:rsidRPr="00E92D2E">
        <w:rPr>
          <w:b/>
          <w:spacing w:val="-2"/>
          <w:sz w:val="24"/>
        </w:rPr>
        <w:t>):</w:t>
      </w:r>
    </w:p>
    <w:p w14:paraId="731BDD1B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260"/>
        <w:gridCol w:w="4050"/>
        <w:gridCol w:w="720"/>
        <w:gridCol w:w="1170"/>
        <w:gridCol w:w="1080"/>
      </w:tblGrid>
      <w:tr w:rsidR="00EA1F2E" w14:paraId="2F2D90C1" w14:textId="77777777" w:rsidTr="00552440">
        <w:tc>
          <w:tcPr>
            <w:tcW w:w="1075" w:type="dxa"/>
          </w:tcPr>
          <w:p w14:paraId="0EFE5324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3B1075">
              <w:rPr>
                <w:b/>
                <w:spacing w:val="-2"/>
                <w:sz w:val="24"/>
              </w:rPr>
              <w:t>refix</w:t>
            </w:r>
          </w:p>
        </w:tc>
        <w:tc>
          <w:tcPr>
            <w:tcW w:w="1260" w:type="dxa"/>
          </w:tcPr>
          <w:p w14:paraId="4DC84925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4770" w:type="dxa"/>
            <w:gridSpan w:val="2"/>
          </w:tcPr>
          <w:p w14:paraId="17AAEBB5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Course Title</w:t>
            </w:r>
          </w:p>
          <w:p w14:paraId="13213B60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3B1075">
              <w:rPr>
                <w:i/>
                <w:spacing w:val="-2"/>
                <w:sz w:val="24"/>
              </w:rPr>
              <w:t>(add or delete rows as needed)</w:t>
            </w:r>
          </w:p>
        </w:tc>
        <w:tc>
          <w:tcPr>
            <w:tcW w:w="1170" w:type="dxa"/>
          </w:tcPr>
          <w:p w14:paraId="7CEF8353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Credit Hours</w:t>
            </w:r>
          </w:p>
        </w:tc>
        <w:tc>
          <w:tcPr>
            <w:tcW w:w="1080" w:type="dxa"/>
          </w:tcPr>
          <w:p w14:paraId="0B8E02DD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62108790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(yes, no)</w:t>
            </w:r>
          </w:p>
        </w:tc>
      </w:tr>
      <w:tr w:rsidR="00EC3008" w14:paraId="00DB5FF5" w14:textId="77777777" w:rsidTr="00D27F6A">
        <w:tc>
          <w:tcPr>
            <w:tcW w:w="7105" w:type="dxa"/>
            <w:gridSpan w:val="4"/>
          </w:tcPr>
          <w:p w14:paraId="07D0717C" w14:textId="7B61FCB5" w:rsidR="00EC3008" w:rsidRPr="003B1075" w:rsidRDefault="00EC3008" w:rsidP="00EC3008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Biology Component</w:t>
            </w:r>
          </w:p>
        </w:tc>
        <w:tc>
          <w:tcPr>
            <w:tcW w:w="1170" w:type="dxa"/>
          </w:tcPr>
          <w:p w14:paraId="629E4B55" w14:textId="2733612C" w:rsidR="00EC3008" w:rsidRPr="003B1075" w:rsidRDefault="007B5526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19</w:t>
            </w:r>
          </w:p>
        </w:tc>
        <w:tc>
          <w:tcPr>
            <w:tcW w:w="1080" w:type="dxa"/>
          </w:tcPr>
          <w:p w14:paraId="6DBCD8F0" w14:textId="77777777" w:rsidR="00EC3008" w:rsidRPr="003B1075" w:rsidRDefault="00EC3008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</w:tr>
      <w:tr w:rsidR="00557D2A" w:rsidRPr="00552440" w14:paraId="747E9F40" w14:textId="77777777" w:rsidTr="00552440">
        <w:tc>
          <w:tcPr>
            <w:tcW w:w="1075" w:type="dxa"/>
            <w:vAlign w:val="center"/>
          </w:tcPr>
          <w:p w14:paraId="1CB8E82A" w14:textId="24B3D9F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7CAF5A10" w14:textId="2AD6C83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343</w:t>
            </w:r>
          </w:p>
        </w:tc>
        <w:tc>
          <w:tcPr>
            <w:tcW w:w="4770" w:type="dxa"/>
            <w:gridSpan w:val="2"/>
          </w:tcPr>
          <w:p w14:paraId="6E1F0A9A" w14:textId="2B30138F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Cell and Molecular Biology</w:t>
            </w:r>
          </w:p>
        </w:tc>
        <w:tc>
          <w:tcPr>
            <w:tcW w:w="1170" w:type="dxa"/>
          </w:tcPr>
          <w:p w14:paraId="37E69A46" w14:textId="5F486A7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24B951AA" w14:textId="2510918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CFDD4DE" w14:textId="77777777" w:rsidTr="00552440">
        <w:tc>
          <w:tcPr>
            <w:tcW w:w="1075" w:type="dxa"/>
            <w:vAlign w:val="center"/>
          </w:tcPr>
          <w:p w14:paraId="5407D9B3" w14:textId="69E9615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4C3797F8" w14:textId="47140D4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343L</w:t>
            </w:r>
          </w:p>
        </w:tc>
        <w:tc>
          <w:tcPr>
            <w:tcW w:w="4770" w:type="dxa"/>
            <w:gridSpan w:val="2"/>
          </w:tcPr>
          <w:p w14:paraId="0BCDED2C" w14:textId="44972CD6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Cell and Molecular Biology Lab</w:t>
            </w:r>
          </w:p>
        </w:tc>
        <w:tc>
          <w:tcPr>
            <w:tcW w:w="1170" w:type="dxa"/>
          </w:tcPr>
          <w:p w14:paraId="76106FEC" w14:textId="7156C6FA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6FA2A0C0" w14:textId="07AB21C4" w:rsidR="00557D2A" w:rsidRPr="00C5444E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3DBBD21B" w14:textId="77777777" w:rsidTr="008E032F">
        <w:tc>
          <w:tcPr>
            <w:tcW w:w="7105" w:type="dxa"/>
            <w:gridSpan w:val="4"/>
            <w:vAlign w:val="center"/>
          </w:tcPr>
          <w:p w14:paraId="3E3E0944" w14:textId="1CEA9AE2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Choose 15 credits from the following: </w:t>
            </w:r>
          </w:p>
        </w:tc>
        <w:tc>
          <w:tcPr>
            <w:tcW w:w="1170" w:type="dxa"/>
          </w:tcPr>
          <w:p w14:paraId="6CF65502" w14:textId="234EB06E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</w:t>
            </w:r>
          </w:p>
        </w:tc>
        <w:tc>
          <w:tcPr>
            <w:tcW w:w="1080" w:type="dxa"/>
          </w:tcPr>
          <w:p w14:paraId="41282FBA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557D2A" w:rsidRPr="00552440" w14:paraId="17B51B83" w14:textId="77777777" w:rsidTr="00552440">
        <w:tc>
          <w:tcPr>
            <w:tcW w:w="1075" w:type="dxa"/>
            <w:vAlign w:val="center"/>
          </w:tcPr>
          <w:p w14:paraId="08520D19" w14:textId="3BA4797E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4ECD3CCB" w14:textId="2F1DF5B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325</w:t>
            </w:r>
          </w:p>
        </w:tc>
        <w:tc>
          <w:tcPr>
            <w:tcW w:w="4770" w:type="dxa"/>
            <w:gridSpan w:val="2"/>
          </w:tcPr>
          <w:p w14:paraId="32A20F41" w14:textId="26971844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Physiology</w:t>
            </w:r>
          </w:p>
        </w:tc>
        <w:tc>
          <w:tcPr>
            <w:tcW w:w="1170" w:type="dxa"/>
          </w:tcPr>
          <w:p w14:paraId="0E30012A" w14:textId="1B1D50C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62A965D9" w14:textId="31A7B0F9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1468B39C" w14:textId="77777777" w:rsidTr="007860F6">
        <w:tc>
          <w:tcPr>
            <w:tcW w:w="1075" w:type="dxa"/>
            <w:vAlign w:val="center"/>
          </w:tcPr>
          <w:p w14:paraId="3558C1BB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290CF1AF" w14:textId="0FBF1C0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325L</w:t>
            </w:r>
          </w:p>
        </w:tc>
        <w:tc>
          <w:tcPr>
            <w:tcW w:w="4770" w:type="dxa"/>
            <w:gridSpan w:val="2"/>
          </w:tcPr>
          <w:p w14:paraId="70A09CBD" w14:textId="42B3ACE6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Physiology Lab</w:t>
            </w:r>
          </w:p>
        </w:tc>
        <w:tc>
          <w:tcPr>
            <w:tcW w:w="1170" w:type="dxa"/>
          </w:tcPr>
          <w:p w14:paraId="5CA9FA84" w14:textId="57C2AB7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7FFC7D87" w14:textId="0729B2AA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14E22D2" w14:textId="77777777" w:rsidTr="007860F6">
        <w:tc>
          <w:tcPr>
            <w:tcW w:w="1075" w:type="dxa"/>
          </w:tcPr>
          <w:p w14:paraId="10E0DBA0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1D563DE1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365</w:t>
            </w:r>
          </w:p>
        </w:tc>
        <w:tc>
          <w:tcPr>
            <w:tcW w:w="4770" w:type="dxa"/>
            <w:gridSpan w:val="2"/>
          </w:tcPr>
          <w:p w14:paraId="10909AEC" w14:textId="77777777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Vertebrate Zoology</w:t>
            </w:r>
          </w:p>
        </w:tc>
        <w:tc>
          <w:tcPr>
            <w:tcW w:w="1170" w:type="dxa"/>
          </w:tcPr>
          <w:p w14:paraId="16941815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4A6C8C45" w14:textId="5B528D3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0BC586E9" w14:textId="77777777" w:rsidTr="007860F6">
        <w:tc>
          <w:tcPr>
            <w:tcW w:w="1075" w:type="dxa"/>
          </w:tcPr>
          <w:p w14:paraId="6D9ABC16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642E841D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365L</w:t>
            </w:r>
          </w:p>
        </w:tc>
        <w:tc>
          <w:tcPr>
            <w:tcW w:w="4770" w:type="dxa"/>
            <w:gridSpan w:val="2"/>
          </w:tcPr>
          <w:p w14:paraId="678F2A91" w14:textId="77777777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Vertebrate Zoology</w:t>
            </w:r>
          </w:p>
        </w:tc>
        <w:tc>
          <w:tcPr>
            <w:tcW w:w="1170" w:type="dxa"/>
          </w:tcPr>
          <w:p w14:paraId="7A60FB4D" w14:textId="77777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7595B81F" w14:textId="12BE1D9A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F51D3F0" w14:textId="77777777" w:rsidTr="00F57DB8">
        <w:tc>
          <w:tcPr>
            <w:tcW w:w="1075" w:type="dxa"/>
          </w:tcPr>
          <w:p w14:paraId="115707B9" w14:textId="3AAB3F80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52CFF583" w14:textId="49BC1E5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410</w:t>
            </w:r>
          </w:p>
        </w:tc>
        <w:tc>
          <w:tcPr>
            <w:tcW w:w="4770" w:type="dxa"/>
            <w:gridSpan w:val="2"/>
          </w:tcPr>
          <w:p w14:paraId="0F0A7580" w14:textId="0FA20C18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Conservation Biology</w:t>
            </w:r>
          </w:p>
        </w:tc>
        <w:tc>
          <w:tcPr>
            <w:tcW w:w="1170" w:type="dxa"/>
          </w:tcPr>
          <w:p w14:paraId="1F4A75A3" w14:textId="6121BCD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068FA24B" w14:textId="7BAD586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10B4DCAB" w14:textId="77777777" w:rsidTr="00F57DB8">
        <w:tc>
          <w:tcPr>
            <w:tcW w:w="1075" w:type="dxa"/>
          </w:tcPr>
          <w:p w14:paraId="44C2027D" w14:textId="56AFDDE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61E64ECD" w14:textId="3938B6CE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422</w:t>
            </w:r>
          </w:p>
        </w:tc>
        <w:tc>
          <w:tcPr>
            <w:tcW w:w="4770" w:type="dxa"/>
            <w:gridSpan w:val="2"/>
          </w:tcPr>
          <w:p w14:paraId="5B69EB15" w14:textId="6DB8AA7C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Immunology</w:t>
            </w:r>
          </w:p>
        </w:tc>
        <w:tc>
          <w:tcPr>
            <w:tcW w:w="1170" w:type="dxa"/>
          </w:tcPr>
          <w:p w14:paraId="096C71F4" w14:textId="3AE43DC0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3-4</w:t>
            </w:r>
          </w:p>
        </w:tc>
        <w:tc>
          <w:tcPr>
            <w:tcW w:w="1080" w:type="dxa"/>
          </w:tcPr>
          <w:p w14:paraId="205C51A5" w14:textId="44257003" w:rsidR="00557D2A" w:rsidRPr="005C6D4D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F6216C1" w14:textId="77777777" w:rsidTr="00F57DB8">
        <w:tc>
          <w:tcPr>
            <w:tcW w:w="1075" w:type="dxa"/>
          </w:tcPr>
          <w:p w14:paraId="695A13D2" w14:textId="33E1B16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3FB75228" w14:textId="7274C19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442L</w:t>
            </w:r>
          </w:p>
        </w:tc>
        <w:tc>
          <w:tcPr>
            <w:tcW w:w="4770" w:type="dxa"/>
            <w:gridSpan w:val="2"/>
          </w:tcPr>
          <w:p w14:paraId="76D78D76" w14:textId="64EAD16A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Immunology Lab</w:t>
            </w:r>
          </w:p>
        </w:tc>
        <w:tc>
          <w:tcPr>
            <w:tcW w:w="1170" w:type="dxa"/>
          </w:tcPr>
          <w:p w14:paraId="465AEC44" w14:textId="3EB8500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0-1</w:t>
            </w:r>
          </w:p>
        </w:tc>
        <w:tc>
          <w:tcPr>
            <w:tcW w:w="1080" w:type="dxa"/>
          </w:tcPr>
          <w:p w14:paraId="2926C50C" w14:textId="6B470206" w:rsidR="00557D2A" w:rsidRPr="005C6D4D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2796476A" w14:textId="77777777" w:rsidTr="00F57DB8">
        <w:tc>
          <w:tcPr>
            <w:tcW w:w="1075" w:type="dxa"/>
          </w:tcPr>
          <w:p w14:paraId="03E08990" w14:textId="746084C0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580A1BC6" w14:textId="234464E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450</w:t>
            </w:r>
          </w:p>
        </w:tc>
        <w:tc>
          <w:tcPr>
            <w:tcW w:w="4770" w:type="dxa"/>
            <w:gridSpan w:val="2"/>
          </w:tcPr>
          <w:p w14:paraId="16D85931" w14:textId="2B89D633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Aquatic Biology</w:t>
            </w:r>
          </w:p>
        </w:tc>
        <w:tc>
          <w:tcPr>
            <w:tcW w:w="1170" w:type="dxa"/>
          </w:tcPr>
          <w:p w14:paraId="04E2739D" w14:textId="61EB39E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7E79F418" w14:textId="1E257F57" w:rsidR="00557D2A" w:rsidRPr="005C6D4D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05EAC57" w14:textId="77777777" w:rsidTr="00F57DB8">
        <w:tc>
          <w:tcPr>
            <w:tcW w:w="1075" w:type="dxa"/>
          </w:tcPr>
          <w:p w14:paraId="6091432B" w14:textId="35D1B80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5331B"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3FCAA801" w14:textId="663294A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450L</w:t>
            </w:r>
          </w:p>
        </w:tc>
        <w:tc>
          <w:tcPr>
            <w:tcW w:w="4770" w:type="dxa"/>
            <w:gridSpan w:val="2"/>
          </w:tcPr>
          <w:p w14:paraId="5C9C10F8" w14:textId="65CC325A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Aquatic Biology Lab</w:t>
            </w:r>
          </w:p>
        </w:tc>
        <w:tc>
          <w:tcPr>
            <w:tcW w:w="1170" w:type="dxa"/>
          </w:tcPr>
          <w:p w14:paraId="6A43D56E" w14:textId="65B48F4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475FC6E9" w14:textId="1F92FA75" w:rsidR="00557D2A" w:rsidRPr="005C6D4D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3077DA2C" w14:textId="77777777" w:rsidTr="00F57DB8">
        <w:tc>
          <w:tcPr>
            <w:tcW w:w="1075" w:type="dxa"/>
          </w:tcPr>
          <w:p w14:paraId="5AFB7838" w14:textId="67156406" w:rsidR="00557D2A" w:rsidRPr="0085331B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7C3FD65E" w14:textId="2E1197C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492</w:t>
            </w:r>
          </w:p>
        </w:tc>
        <w:tc>
          <w:tcPr>
            <w:tcW w:w="4770" w:type="dxa"/>
            <w:gridSpan w:val="2"/>
          </w:tcPr>
          <w:p w14:paraId="380FCA63" w14:textId="482DFA2D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Topics*</w:t>
            </w:r>
            <w:r w:rsidR="0068279B">
              <w:rPr>
                <w:spacing w:val="-2"/>
                <w:sz w:val="24"/>
              </w:rPr>
              <w:t xml:space="preserve"> May be repeated</w:t>
            </w:r>
          </w:p>
        </w:tc>
        <w:tc>
          <w:tcPr>
            <w:tcW w:w="1170" w:type="dxa"/>
          </w:tcPr>
          <w:p w14:paraId="50D403B7" w14:textId="20CD3C55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  <w:tc>
          <w:tcPr>
            <w:tcW w:w="1080" w:type="dxa"/>
          </w:tcPr>
          <w:p w14:paraId="709F75D2" w14:textId="649F29C7" w:rsidR="00557D2A" w:rsidRPr="005C6D4D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63E32">
              <w:rPr>
                <w:spacing w:val="-2"/>
                <w:sz w:val="24"/>
              </w:rPr>
              <w:t>no</w:t>
            </w:r>
          </w:p>
        </w:tc>
      </w:tr>
      <w:tr w:rsidR="006B4DD3" w:rsidRPr="00552440" w14:paraId="5917262F" w14:textId="77777777" w:rsidTr="003753A9">
        <w:tc>
          <w:tcPr>
            <w:tcW w:w="1075" w:type="dxa"/>
          </w:tcPr>
          <w:p w14:paraId="5E7070CA" w14:textId="77777777" w:rsidR="006B4DD3" w:rsidRPr="00833B21" w:rsidRDefault="006B4DD3" w:rsidP="0064202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60" w:type="dxa"/>
          </w:tcPr>
          <w:p w14:paraId="1AA3CFD3" w14:textId="77777777" w:rsidR="006B4DD3" w:rsidRDefault="006B4DD3" w:rsidP="0064202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770" w:type="dxa"/>
            <w:gridSpan w:val="2"/>
          </w:tcPr>
          <w:p w14:paraId="19688E59" w14:textId="77777777" w:rsidR="006B4DD3" w:rsidRDefault="006B4DD3" w:rsidP="0064202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5B29A4C0" w14:textId="77777777" w:rsidR="006B4DD3" w:rsidRDefault="006B4DD3" w:rsidP="0064202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7A25155" w14:textId="77777777" w:rsidR="006B4DD3" w:rsidRPr="00203482" w:rsidRDefault="006B4DD3" w:rsidP="0064202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465E17" w:rsidRPr="00A30887" w14:paraId="26780D26" w14:textId="77777777" w:rsidTr="0025136E">
        <w:tc>
          <w:tcPr>
            <w:tcW w:w="7105" w:type="dxa"/>
            <w:gridSpan w:val="4"/>
          </w:tcPr>
          <w:p w14:paraId="1C11D67D" w14:textId="3C85863C" w:rsidR="00465E17" w:rsidRPr="00A30887" w:rsidRDefault="00F83ADD" w:rsidP="00091EB7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Math and Science Support</w:t>
            </w:r>
            <w:r w:rsidR="0080388E" w:rsidRPr="00A30887">
              <w:rPr>
                <w:b/>
                <w:bCs/>
                <w:spacing w:val="-2"/>
                <w:sz w:val="24"/>
              </w:rPr>
              <w:t xml:space="preserve"> Component</w:t>
            </w:r>
          </w:p>
        </w:tc>
        <w:tc>
          <w:tcPr>
            <w:tcW w:w="1170" w:type="dxa"/>
          </w:tcPr>
          <w:p w14:paraId="735E47A2" w14:textId="538D9E16" w:rsidR="00465E17" w:rsidRPr="00A30887" w:rsidRDefault="00F83ADD" w:rsidP="00091EB7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2</w:t>
            </w:r>
            <w:r w:rsidR="00673760">
              <w:rPr>
                <w:b/>
                <w:bCs/>
                <w:spacing w:val="-2"/>
                <w:sz w:val="24"/>
              </w:rPr>
              <w:t>2</w:t>
            </w:r>
          </w:p>
        </w:tc>
        <w:tc>
          <w:tcPr>
            <w:tcW w:w="1080" w:type="dxa"/>
          </w:tcPr>
          <w:p w14:paraId="02EF03F9" w14:textId="77777777" w:rsidR="00465E17" w:rsidRPr="00A30887" w:rsidRDefault="00465E17" w:rsidP="00091EB7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  <w:tr w:rsidR="00F91D49" w:rsidRPr="00A30887" w14:paraId="1996CB2C" w14:textId="77777777" w:rsidTr="0025136E">
        <w:tc>
          <w:tcPr>
            <w:tcW w:w="7105" w:type="dxa"/>
            <w:gridSpan w:val="4"/>
          </w:tcPr>
          <w:p w14:paraId="38C40579" w14:textId="21A1FAB5" w:rsidR="00F91D49" w:rsidRPr="008C0CA4" w:rsidRDefault="00F91D49" w:rsidP="00091EB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C0CA4">
              <w:rPr>
                <w:spacing w:val="-2"/>
              </w:rPr>
              <w:t xml:space="preserve">Note: Students planning to pursue a career in medicine or health </w:t>
            </w:r>
            <w:r w:rsidR="008C0CA4" w:rsidRPr="008C0CA4">
              <w:rPr>
                <w:spacing w:val="-2"/>
              </w:rPr>
              <w:t>professions</w:t>
            </w:r>
            <w:r w:rsidRPr="008C0CA4">
              <w:rPr>
                <w:spacing w:val="-2"/>
              </w:rPr>
              <w:t xml:space="preserve"> are encouraged to take CHEM 326, CHEM 460, CHEM 492, MATH </w:t>
            </w:r>
            <w:r w:rsidR="008C0CA4" w:rsidRPr="008C0CA4">
              <w:rPr>
                <w:spacing w:val="-2"/>
              </w:rPr>
              <w:t>123 or MATH 201, PHYS 111 or 211 and PHYS 113 or 213</w:t>
            </w:r>
          </w:p>
        </w:tc>
        <w:tc>
          <w:tcPr>
            <w:tcW w:w="1170" w:type="dxa"/>
          </w:tcPr>
          <w:p w14:paraId="5312C899" w14:textId="77777777" w:rsidR="00F91D49" w:rsidRDefault="00F91D49" w:rsidP="00091EB7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12A68707" w14:textId="77777777" w:rsidR="00F91D49" w:rsidRPr="00A30887" w:rsidRDefault="00F91D49" w:rsidP="00091EB7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  <w:tr w:rsidR="00557D2A" w:rsidRPr="00552440" w14:paraId="3642DDA7" w14:textId="77777777" w:rsidTr="003753A9">
        <w:tc>
          <w:tcPr>
            <w:tcW w:w="1075" w:type="dxa"/>
          </w:tcPr>
          <w:p w14:paraId="563319F0" w14:textId="4F90332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0176FEFB" w14:textId="76BACA5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112</w:t>
            </w:r>
          </w:p>
        </w:tc>
        <w:tc>
          <w:tcPr>
            <w:tcW w:w="4770" w:type="dxa"/>
            <w:gridSpan w:val="2"/>
          </w:tcPr>
          <w:p w14:paraId="4D20A126" w14:textId="3B16E20C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General Chemistry</w:t>
            </w:r>
          </w:p>
        </w:tc>
        <w:tc>
          <w:tcPr>
            <w:tcW w:w="1170" w:type="dxa"/>
          </w:tcPr>
          <w:p w14:paraId="77D310F5" w14:textId="77EABCF9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773E90B8" w14:textId="1845118B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6346D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318B3C74" w14:textId="77777777" w:rsidTr="003753A9">
        <w:tc>
          <w:tcPr>
            <w:tcW w:w="1075" w:type="dxa"/>
          </w:tcPr>
          <w:p w14:paraId="7E972576" w14:textId="4952CF6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C4310E"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078521DF" w14:textId="21A02220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112L</w:t>
            </w:r>
          </w:p>
        </w:tc>
        <w:tc>
          <w:tcPr>
            <w:tcW w:w="4770" w:type="dxa"/>
            <w:gridSpan w:val="2"/>
          </w:tcPr>
          <w:p w14:paraId="1971212F" w14:textId="38D9F413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General Chemistry Lab</w:t>
            </w:r>
          </w:p>
        </w:tc>
        <w:tc>
          <w:tcPr>
            <w:tcW w:w="1170" w:type="dxa"/>
          </w:tcPr>
          <w:p w14:paraId="2412D241" w14:textId="1C755A0A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0118DAB7" w14:textId="2CBEBDAA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6346D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3757116D" w14:textId="77777777" w:rsidTr="003753A9">
        <w:tc>
          <w:tcPr>
            <w:tcW w:w="1075" w:type="dxa"/>
          </w:tcPr>
          <w:p w14:paraId="18672C63" w14:textId="08EB7FA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C4310E"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491E9A0C" w14:textId="629CFFF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114</w:t>
            </w:r>
          </w:p>
        </w:tc>
        <w:tc>
          <w:tcPr>
            <w:tcW w:w="4770" w:type="dxa"/>
            <w:gridSpan w:val="2"/>
          </w:tcPr>
          <w:p w14:paraId="36088E29" w14:textId="14F6D1E4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General Chemistry II</w:t>
            </w:r>
          </w:p>
        </w:tc>
        <w:tc>
          <w:tcPr>
            <w:tcW w:w="1170" w:type="dxa"/>
          </w:tcPr>
          <w:p w14:paraId="01427F88" w14:textId="5BDEDBC9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6F234691" w14:textId="2C7EF721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6346D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79CBFE74" w14:textId="77777777" w:rsidTr="003753A9">
        <w:tc>
          <w:tcPr>
            <w:tcW w:w="1075" w:type="dxa"/>
          </w:tcPr>
          <w:p w14:paraId="691780AF" w14:textId="4D8C1BD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C4310E"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45B0AFE3" w14:textId="19155F3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114L</w:t>
            </w:r>
          </w:p>
        </w:tc>
        <w:tc>
          <w:tcPr>
            <w:tcW w:w="4770" w:type="dxa"/>
            <w:gridSpan w:val="2"/>
          </w:tcPr>
          <w:p w14:paraId="26586A0A" w14:textId="22805F34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General Chemistry II Lab</w:t>
            </w:r>
          </w:p>
        </w:tc>
        <w:tc>
          <w:tcPr>
            <w:tcW w:w="1170" w:type="dxa"/>
          </w:tcPr>
          <w:p w14:paraId="28E8BB8E" w14:textId="31D100B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036FF9BA" w14:textId="1DDB74B2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6346D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52FC36DA" w14:textId="77777777" w:rsidTr="003753A9">
        <w:tc>
          <w:tcPr>
            <w:tcW w:w="1075" w:type="dxa"/>
          </w:tcPr>
          <w:p w14:paraId="2E5A0CB7" w14:textId="3ED29A2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</w:t>
            </w:r>
          </w:p>
        </w:tc>
        <w:tc>
          <w:tcPr>
            <w:tcW w:w="1260" w:type="dxa"/>
          </w:tcPr>
          <w:p w14:paraId="4FA69B0D" w14:textId="2D89AEE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281</w:t>
            </w:r>
          </w:p>
        </w:tc>
        <w:tc>
          <w:tcPr>
            <w:tcW w:w="4770" w:type="dxa"/>
            <w:gridSpan w:val="2"/>
          </w:tcPr>
          <w:p w14:paraId="45972201" w14:textId="68ECD95C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Statistics</w:t>
            </w:r>
          </w:p>
        </w:tc>
        <w:tc>
          <w:tcPr>
            <w:tcW w:w="1170" w:type="dxa"/>
          </w:tcPr>
          <w:p w14:paraId="520069DD" w14:textId="615B97B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74EA1388" w14:textId="0718A3FD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86346D">
              <w:rPr>
                <w:spacing w:val="-2"/>
                <w:sz w:val="24"/>
              </w:rPr>
              <w:t>no</w:t>
            </w:r>
          </w:p>
        </w:tc>
      </w:tr>
      <w:tr w:rsidR="00975271" w:rsidRPr="00552440" w14:paraId="6C455A3B" w14:textId="77777777" w:rsidTr="00563B25">
        <w:tc>
          <w:tcPr>
            <w:tcW w:w="7105" w:type="dxa"/>
            <w:gridSpan w:val="4"/>
          </w:tcPr>
          <w:p w14:paraId="2DC823E8" w14:textId="6D2E9BCF" w:rsidR="00975271" w:rsidRDefault="00975271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Choose 1</w:t>
            </w:r>
            <w:r w:rsidR="00673760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credits from the following:</w:t>
            </w:r>
          </w:p>
        </w:tc>
        <w:tc>
          <w:tcPr>
            <w:tcW w:w="1170" w:type="dxa"/>
          </w:tcPr>
          <w:p w14:paraId="72163E7D" w14:textId="601A13A5" w:rsidR="00975271" w:rsidRDefault="00975271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673760">
              <w:rPr>
                <w:spacing w:val="-2"/>
                <w:sz w:val="24"/>
              </w:rPr>
              <w:t>1</w:t>
            </w:r>
          </w:p>
        </w:tc>
        <w:tc>
          <w:tcPr>
            <w:tcW w:w="1080" w:type="dxa"/>
          </w:tcPr>
          <w:p w14:paraId="5A683EFD" w14:textId="77777777" w:rsidR="00975271" w:rsidRPr="002203A4" w:rsidRDefault="00975271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9C61AD" w:rsidRPr="00552440" w14:paraId="7C14C79C" w14:textId="77777777" w:rsidTr="003753A9">
        <w:tc>
          <w:tcPr>
            <w:tcW w:w="1075" w:type="dxa"/>
          </w:tcPr>
          <w:p w14:paraId="36CDB0B4" w14:textId="0E80E79C" w:rsidR="009C61AD" w:rsidRDefault="007669C6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0C00B6CC" w14:textId="24114E53" w:rsidR="009C61AD" w:rsidRDefault="007669C6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326</w:t>
            </w:r>
          </w:p>
        </w:tc>
        <w:tc>
          <w:tcPr>
            <w:tcW w:w="4770" w:type="dxa"/>
            <w:gridSpan w:val="2"/>
          </w:tcPr>
          <w:p w14:paraId="12715594" w14:textId="03BBF52D" w:rsidR="009C61AD" w:rsidRDefault="007669C6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Organic Chemistry I</w:t>
            </w:r>
          </w:p>
        </w:tc>
        <w:tc>
          <w:tcPr>
            <w:tcW w:w="1170" w:type="dxa"/>
          </w:tcPr>
          <w:p w14:paraId="20ECBB5A" w14:textId="5CB978F7" w:rsidR="009C61AD" w:rsidRDefault="007669C6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34DC2218" w14:textId="749E9841" w:rsidR="009C61AD" w:rsidRPr="002203A4" w:rsidRDefault="0068279B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6705CEBB" w14:textId="77777777" w:rsidTr="003753A9">
        <w:tc>
          <w:tcPr>
            <w:tcW w:w="1075" w:type="dxa"/>
          </w:tcPr>
          <w:p w14:paraId="2881F132" w14:textId="1C52EE3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CHEM</w:t>
            </w:r>
          </w:p>
        </w:tc>
        <w:tc>
          <w:tcPr>
            <w:tcW w:w="1260" w:type="dxa"/>
          </w:tcPr>
          <w:p w14:paraId="1C0EE575" w14:textId="7DAA9E8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326L</w:t>
            </w:r>
          </w:p>
        </w:tc>
        <w:tc>
          <w:tcPr>
            <w:tcW w:w="4770" w:type="dxa"/>
            <w:gridSpan w:val="2"/>
          </w:tcPr>
          <w:p w14:paraId="02856843" w14:textId="5E5841F8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Organic Chemistry I Lab</w:t>
            </w:r>
          </w:p>
        </w:tc>
        <w:tc>
          <w:tcPr>
            <w:tcW w:w="1170" w:type="dxa"/>
          </w:tcPr>
          <w:p w14:paraId="52FD9301" w14:textId="5D6A230A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080" w:type="dxa"/>
          </w:tcPr>
          <w:p w14:paraId="64FD5DD6" w14:textId="581F0BF2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6E1A69EA" w14:textId="77777777" w:rsidTr="003753A9">
        <w:tc>
          <w:tcPr>
            <w:tcW w:w="1075" w:type="dxa"/>
          </w:tcPr>
          <w:p w14:paraId="32EE356D" w14:textId="4D2D952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77845430" w14:textId="5A5F3FA5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328</w:t>
            </w:r>
          </w:p>
        </w:tc>
        <w:tc>
          <w:tcPr>
            <w:tcW w:w="4770" w:type="dxa"/>
            <w:gridSpan w:val="2"/>
          </w:tcPr>
          <w:p w14:paraId="2A9E9B1E" w14:textId="7ECECEC4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Organic Chemistry II</w:t>
            </w:r>
          </w:p>
        </w:tc>
        <w:tc>
          <w:tcPr>
            <w:tcW w:w="1170" w:type="dxa"/>
          </w:tcPr>
          <w:p w14:paraId="21B1941C" w14:textId="5EDF269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348BB137" w14:textId="3A1A1590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7844C99" w14:textId="77777777" w:rsidTr="003753A9">
        <w:tc>
          <w:tcPr>
            <w:tcW w:w="1075" w:type="dxa"/>
          </w:tcPr>
          <w:p w14:paraId="4F14D28E" w14:textId="1BC3122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6CDE825A" w14:textId="62BB8A4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328L</w:t>
            </w:r>
          </w:p>
        </w:tc>
        <w:tc>
          <w:tcPr>
            <w:tcW w:w="4770" w:type="dxa"/>
            <w:gridSpan w:val="2"/>
          </w:tcPr>
          <w:p w14:paraId="2F3B9EB2" w14:textId="561A95DF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Organic Chemistry II Lab</w:t>
            </w:r>
          </w:p>
        </w:tc>
        <w:tc>
          <w:tcPr>
            <w:tcW w:w="1170" w:type="dxa"/>
          </w:tcPr>
          <w:p w14:paraId="1D43F100" w14:textId="0D9FBCA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080" w:type="dxa"/>
          </w:tcPr>
          <w:p w14:paraId="52815AC6" w14:textId="15B9F634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D1B6BA8" w14:textId="77777777" w:rsidTr="003753A9">
        <w:tc>
          <w:tcPr>
            <w:tcW w:w="1075" w:type="dxa"/>
          </w:tcPr>
          <w:p w14:paraId="69446B61" w14:textId="394AC7C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00D845D4" w14:textId="4234BC5E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332</w:t>
            </w:r>
          </w:p>
        </w:tc>
        <w:tc>
          <w:tcPr>
            <w:tcW w:w="4770" w:type="dxa"/>
            <w:gridSpan w:val="2"/>
          </w:tcPr>
          <w:p w14:paraId="03FB847A" w14:textId="48EA68D4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Analytical Chemistry</w:t>
            </w:r>
          </w:p>
        </w:tc>
        <w:tc>
          <w:tcPr>
            <w:tcW w:w="1170" w:type="dxa"/>
          </w:tcPr>
          <w:p w14:paraId="6315E11C" w14:textId="63C474A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5969DBA0" w14:textId="1A26E7E8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D6048BF" w14:textId="77777777" w:rsidTr="003753A9">
        <w:tc>
          <w:tcPr>
            <w:tcW w:w="1075" w:type="dxa"/>
          </w:tcPr>
          <w:p w14:paraId="2BC2CC2A" w14:textId="2D89477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6B1F205A" w14:textId="26C3849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332L</w:t>
            </w:r>
          </w:p>
        </w:tc>
        <w:tc>
          <w:tcPr>
            <w:tcW w:w="4770" w:type="dxa"/>
            <w:gridSpan w:val="2"/>
          </w:tcPr>
          <w:p w14:paraId="24290645" w14:textId="32EB047C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Analytical Chemistry Lab</w:t>
            </w:r>
          </w:p>
        </w:tc>
        <w:tc>
          <w:tcPr>
            <w:tcW w:w="1170" w:type="dxa"/>
          </w:tcPr>
          <w:p w14:paraId="54E25C5B" w14:textId="7D17C729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080" w:type="dxa"/>
          </w:tcPr>
          <w:p w14:paraId="0AFE005B" w14:textId="619B7FE7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6E522293" w14:textId="77777777" w:rsidTr="003753A9">
        <w:tc>
          <w:tcPr>
            <w:tcW w:w="1075" w:type="dxa"/>
          </w:tcPr>
          <w:p w14:paraId="006563BB" w14:textId="6420F5D6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4CAFA851" w14:textId="2B7686A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460</w:t>
            </w:r>
          </w:p>
        </w:tc>
        <w:tc>
          <w:tcPr>
            <w:tcW w:w="4770" w:type="dxa"/>
            <w:gridSpan w:val="2"/>
          </w:tcPr>
          <w:p w14:paraId="09D90BCA" w14:textId="4DAD8209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Biochemistry</w:t>
            </w:r>
          </w:p>
        </w:tc>
        <w:tc>
          <w:tcPr>
            <w:tcW w:w="1170" w:type="dxa"/>
          </w:tcPr>
          <w:p w14:paraId="66A5F682" w14:textId="1462724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07EEC6ED" w14:textId="2586ABD8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350F25E4" w14:textId="77777777" w:rsidTr="003753A9">
        <w:tc>
          <w:tcPr>
            <w:tcW w:w="1075" w:type="dxa"/>
          </w:tcPr>
          <w:p w14:paraId="1123B915" w14:textId="432E4B8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CHEM</w:t>
            </w:r>
          </w:p>
        </w:tc>
        <w:tc>
          <w:tcPr>
            <w:tcW w:w="1260" w:type="dxa"/>
          </w:tcPr>
          <w:p w14:paraId="22801407" w14:textId="60FEF81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492 </w:t>
            </w:r>
          </w:p>
        </w:tc>
        <w:tc>
          <w:tcPr>
            <w:tcW w:w="4770" w:type="dxa"/>
            <w:gridSpan w:val="2"/>
          </w:tcPr>
          <w:p w14:paraId="268D0944" w14:textId="2550D8EC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Topics* (repeatable)</w:t>
            </w:r>
          </w:p>
        </w:tc>
        <w:tc>
          <w:tcPr>
            <w:tcW w:w="1170" w:type="dxa"/>
          </w:tcPr>
          <w:p w14:paraId="0BA93C70" w14:textId="42FCDB2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  <w:tc>
          <w:tcPr>
            <w:tcW w:w="1080" w:type="dxa"/>
          </w:tcPr>
          <w:p w14:paraId="76805A25" w14:textId="3A7B38AA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13B3E388" w14:textId="77777777" w:rsidTr="003753A9">
        <w:tc>
          <w:tcPr>
            <w:tcW w:w="1075" w:type="dxa"/>
          </w:tcPr>
          <w:p w14:paraId="6516285A" w14:textId="4E3A3AB6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EXS</w:t>
            </w:r>
          </w:p>
        </w:tc>
        <w:tc>
          <w:tcPr>
            <w:tcW w:w="1260" w:type="dxa"/>
          </w:tcPr>
          <w:p w14:paraId="1E16EDBF" w14:textId="6BE84B2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350</w:t>
            </w:r>
          </w:p>
        </w:tc>
        <w:tc>
          <w:tcPr>
            <w:tcW w:w="4770" w:type="dxa"/>
            <w:gridSpan w:val="2"/>
          </w:tcPr>
          <w:p w14:paraId="70AB8530" w14:textId="4A061E99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Exercise Physiology</w:t>
            </w:r>
          </w:p>
        </w:tc>
        <w:tc>
          <w:tcPr>
            <w:tcW w:w="1170" w:type="dxa"/>
          </w:tcPr>
          <w:p w14:paraId="7F21633E" w14:textId="3659E070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3EE93570" w14:textId="24399844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2367B755" w14:textId="77777777" w:rsidTr="003753A9">
        <w:tc>
          <w:tcPr>
            <w:tcW w:w="1075" w:type="dxa"/>
          </w:tcPr>
          <w:p w14:paraId="3D5C37A5" w14:textId="01B4A85C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EXS</w:t>
            </w:r>
          </w:p>
        </w:tc>
        <w:tc>
          <w:tcPr>
            <w:tcW w:w="1260" w:type="dxa"/>
          </w:tcPr>
          <w:p w14:paraId="15CF954E" w14:textId="54491AC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350L</w:t>
            </w:r>
          </w:p>
        </w:tc>
        <w:tc>
          <w:tcPr>
            <w:tcW w:w="4770" w:type="dxa"/>
            <w:gridSpan w:val="2"/>
          </w:tcPr>
          <w:p w14:paraId="579F8C14" w14:textId="1DCC1D80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Exercise Physiology Lab</w:t>
            </w:r>
          </w:p>
        </w:tc>
        <w:tc>
          <w:tcPr>
            <w:tcW w:w="1170" w:type="dxa"/>
          </w:tcPr>
          <w:p w14:paraId="1ECDC4B1" w14:textId="45FA81F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1080" w:type="dxa"/>
          </w:tcPr>
          <w:p w14:paraId="56FF8394" w14:textId="50933F9F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7E5884B8" w14:textId="77777777" w:rsidTr="003753A9">
        <w:tc>
          <w:tcPr>
            <w:tcW w:w="1075" w:type="dxa"/>
          </w:tcPr>
          <w:p w14:paraId="17DF6802" w14:textId="7F9B22F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EXS</w:t>
            </w:r>
          </w:p>
        </w:tc>
        <w:tc>
          <w:tcPr>
            <w:tcW w:w="1260" w:type="dxa"/>
          </w:tcPr>
          <w:p w14:paraId="70A5C786" w14:textId="2F59EB75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353</w:t>
            </w:r>
          </w:p>
        </w:tc>
        <w:tc>
          <w:tcPr>
            <w:tcW w:w="4770" w:type="dxa"/>
            <w:gridSpan w:val="2"/>
          </w:tcPr>
          <w:p w14:paraId="22E465BA" w14:textId="29AD54DE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Kinesiology</w:t>
            </w:r>
          </w:p>
        </w:tc>
        <w:tc>
          <w:tcPr>
            <w:tcW w:w="1170" w:type="dxa"/>
          </w:tcPr>
          <w:p w14:paraId="2F1F68C3" w14:textId="151E499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2-3</w:t>
            </w:r>
          </w:p>
        </w:tc>
        <w:tc>
          <w:tcPr>
            <w:tcW w:w="1080" w:type="dxa"/>
          </w:tcPr>
          <w:p w14:paraId="6302D2A9" w14:textId="3BFC8536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52407A28" w14:textId="77777777" w:rsidTr="003753A9">
        <w:tc>
          <w:tcPr>
            <w:tcW w:w="1075" w:type="dxa"/>
          </w:tcPr>
          <w:p w14:paraId="5FB40E08" w14:textId="636A314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1260" w:type="dxa"/>
          </w:tcPr>
          <w:p w14:paraId="198B3076" w14:textId="7BB74FC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130</w:t>
            </w:r>
          </w:p>
        </w:tc>
        <w:tc>
          <w:tcPr>
            <w:tcW w:w="4770" w:type="dxa"/>
            <w:gridSpan w:val="2"/>
          </w:tcPr>
          <w:p w14:paraId="0BCED365" w14:textId="424DDAB9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Basic Medical Terminology</w:t>
            </w:r>
          </w:p>
        </w:tc>
        <w:tc>
          <w:tcPr>
            <w:tcW w:w="1170" w:type="dxa"/>
          </w:tcPr>
          <w:p w14:paraId="189089D5" w14:textId="3FCCB529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080" w:type="dxa"/>
          </w:tcPr>
          <w:p w14:paraId="7C04766F" w14:textId="618F4946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51C341EE" w14:textId="77777777" w:rsidTr="003753A9">
        <w:tc>
          <w:tcPr>
            <w:tcW w:w="1075" w:type="dxa"/>
          </w:tcPr>
          <w:p w14:paraId="506FAD5F" w14:textId="6416A74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HLTH</w:t>
            </w:r>
          </w:p>
        </w:tc>
        <w:tc>
          <w:tcPr>
            <w:tcW w:w="1260" w:type="dxa"/>
          </w:tcPr>
          <w:p w14:paraId="675AE456" w14:textId="0F8FD7B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422</w:t>
            </w:r>
          </w:p>
        </w:tc>
        <w:tc>
          <w:tcPr>
            <w:tcW w:w="4770" w:type="dxa"/>
            <w:gridSpan w:val="2"/>
          </w:tcPr>
          <w:p w14:paraId="24F69461" w14:textId="1AF9A2BA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Nutrition</w:t>
            </w:r>
          </w:p>
        </w:tc>
        <w:tc>
          <w:tcPr>
            <w:tcW w:w="1170" w:type="dxa"/>
          </w:tcPr>
          <w:p w14:paraId="22A71E9D" w14:textId="75E47729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004E2A8E" w14:textId="50FAE868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14BB0552" w14:textId="77777777" w:rsidTr="003753A9">
        <w:tc>
          <w:tcPr>
            <w:tcW w:w="1075" w:type="dxa"/>
          </w:tcPr>
          <w:p w14:paraId="283B05BF" w14:textId="3CFAE80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</w:t>
            </w:r>
          </w:p>
        </w:tc>
        <w:tc>
          <w:tcPr>
            <w:tcW w:w="1260" w:type="dxa"/>
          </w:tcPr>
          <w:p w14:paraId="7B5845CD" w14:textId="37864C1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123</w:t>
            </w:r>
          </w:p>
        </w:tc>
        <w:tc>
          <w:tcPr>
            <w:tcW w:w="4770" w:type="dxa"/>
            <w:gridSpan w:val="2"/>
          </w:tcPr>
          <w:p w14:paraId="047ACC60" w14:textId="48262372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Calculus I</w:t>
            </w:r>
          </w:p>
        </w:tc>
        <w:tc>
          <w:tcPr>
            <w:tcW w:w="1170" w:type="dxa"/>
          </w:tcPr>
          <w:p w14:paraId="75FF3EF0" w14:textId="130484E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5C1E62A4" w14:textId="44B2BFCA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FC524DD" w14:textId="77777777" w:rsidTr="003753A9">
        <w:tc>
          <w:tcPr>
            <w:tcW w:w="1075" w:type="dxa"/>
          </w:tcPr>
          <w:p w14:paraId="004CE498" w14:textId="5869C77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</w:t>
            </w:r>
          </w:p>
        </w:tc>
        <w:tc>
          <w:tcPr>
            <w:tcW w:w="1260" w:type="dxa"/>
          </w:tcPr>
          <w:p w14:paraId="20EA475B" w14:textId="2E81C1D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125</w:t>
            </w:r>
          </w:p>
        </w:tc>
        <w:tc>
          <w:tcPr>
            <w:tcW w:w="4770" w:type="dxa"/>
            <w:gridSpan w:val="2"/>
          </w:tcPr>
          <w:p w14:paraId="56C02103" w14:textId="063734F9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Calculus II</w:t>
            </w:r>
          </w:p>
        </w:tc>
        <w:tc>
          <w:tcPr>
            <w:tcW w:w="1170" w:type="dxa"/>
          </w:tcPr>
          <w:p w14:paraId="23BF45BC" w14:textId="2F6AD32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7BE3085F" w14:textId="18747257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56D0AE1D" w14:textId="77777777" w:rsidTr="003753A9">
        <w:tc>
          <w:tcPr>
            <w:tcW w:w="1075" w:type="dxa"/>
          </w:tcPr>
          <w:p w14:paraId="1DF6BD95" w14:textId="410A0220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</w:t>
            </w:r>
          </w:p>
        </w:tc>
        <w:tc>
          <w:tcPr>
            <w:tcW w:w="1260" w:type="dxa"/>
          </w:tcPr>
          <w:p w14:paraId="1DD3BB8C" w14:textId="2C6C7886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418</w:t>
            </w:r>
          </w:p>
        </w:tc>
        <w:tc>
          <w:tcPr>
            <w:tcW w:w="4770" w:type="dxa"/>
            <w:gridSpan w:val="2"/>
          </w:tcPr>
          <w:p w14:paraId="5ECEA919" w14:textId="53E4FE81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Mathematical Modeling</w:t>
            </w:r>
          </w:p>
        </w:tc>
        <w:tc>
          <w:tcPr>
            <w:tcW w:w="1170" w:type="dxa"/>
          </w:tcPr>
          <w:p w14:paraId="393A099C" w14:textId="30326A96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028F843C" w14:textId="465331CC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6A3252CF" w14:textId="77777777" w:rsidTr="003753A9">
        <w:tc>
          <w:tcPr>
            <w:tcW w:w="1075" w:type="dxa"/>
          </w:tcPr>
          <w:p w14:paraId="5E982F62" w14:textId="2CEC98E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0F5EBA44" w14:textId="145FC2B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111</w:t>
            </w:r>
          </w:p>
        </w:tc>
        <w:tc>
          <w:tcPr>
            <w:tcW w:w="4770" w:type="dxa"/>
            <w:gridSpan w:val="2"/>
          </w:tcPr>
          <w:p w14:paraId="401C7940" w14:textId="6C301B6F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 to Physics I</w:t>
            </w:r>
          </w:p>
        </w:tc>
        <w:tc>
          <w:tcPr>
            <w:tcW w:w="1170" w:type="dxa"/>
          </w:tcPr>
          <w:p w14:paraId="1F646F15" w14:textId="0FA5E6E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6B064282" w14:textId="00AA2FD0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07760427" w14:textId="77777777" w:rsidTr="003753A9">
        <w:tc>
          <w:tcPr>
            <w:tcW w:w="1075" w:type="dxa"/>
          </w:tcPr>
          <w:p w14:paraId="16B36A4C" w14:textId="5B43C1A1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7C01A2F9" w14:textId="726AC2B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111L</w:t>
            </w:r>
          </w:p>
        </w:tc>
        <w:tc>
          <w:tcPr>
            <w:tcW w:w="4770" w:type="dxa"/>
            <w:gridSpan w:val="2"/>
          </w:tcPr>
          <w:p w14:paraId="65D62197" w14:textId="1EBDB901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 to Physics I Lab</w:t>
            </w:r>
          </w:p>
        </w:tc>
        <w:tc>
          <w:tcPr>
            <w:tcW w:w="1170" w:type="dxa"/>
          </w:tcPr>
          <w:p w14:paraId="62D396DD" w14:textId="6A9909E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6A4F8389" w14:textId="1BF8E3BB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D50A17E" w14:textId="77777777" w:rsidTr="003753A9">
        <w:tc>
          <w:tcPr>
            <w:tcW w:w="1075" w:type="dxa"/>
          </w:tcPr>
          <w:p w14:paraId="4A9536CE" w14:textId="51681D9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59645DB8" w14:textId="12A078E7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113</w:t>
            </w:r>
          </w:p>
        </w:tc>
        <w:tc>
          <w:tcPr>
            <w:tcW w:w="4770" w:type="dxa"/>
            <w:gridSpan w:val="2"/>
          </w:tcPr>
          <w:p w14:paraId="7A6C305C" w14:textId="3E0AACBB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 to Physics II</w:t>
            </w:r>
          </w:p>
        </w:tc>
        <w:tc>
          <w:tcPr>
            <w:tcW w:w="1170" w:type="dxa"/>
          </w:tcPr>
          <w:p w14:paraId="2388356E" w14:textId="0C1DF422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3B76881D" w14:textId="36453402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5686029B" w14:textId="77777777" w:rsidTr="003753A9">
        <w:tc>
          <w:tcPr>
            <w:tcW w:w="1075" w:type="dxa"/>
          </w:tcPr>
          <w:p w14:paraId="5D435B89" w14:textId="2245385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7C1B6F1B" w14:textId="58FA229F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113L</w:t>
            </w:r>
          </w:p>
        </w:tc>
        <w:tc>
          <w:tcPr>
            <w:tcW w:w="4770" w:type="dxa"/>
            <w:gridSpan w:val="2"/>
          </w:tcPr>
          <w:p w14:paraId="438264EE" w14:textId="3C38090B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 to Physics II Lab</w:t>
            </w:r>
          </w:p>
        </w:tc>
        <w:tc>
          <w:tcPr>
            <w:tcW w:w="1170" w:type="dxa"/>
          </w:tcPr>
          <w:p w14:paraId="7C66DDB1" w14:textId="742B709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1153CA56" w14:textId="17E9031D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15C802FF" w14:textId="77777777" w:rsidTr="003753A9">
        <w:tc>
          <w:tcPr>
            <w:tcW w:w="1075" w:type="dxa"/>
          </w:tcPr>
          <w:p w14:paraId="3FFCFF93" w14:textId="548EA0A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67E586A3" w14:textId="670C321A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211</w:t>
            </w:r>
          </w:p>
        </w:tc>
        <w:tc>
          <w:tcPr>
            <w:tcW w:w="4770" w:type="dxa"/>
            <w:gridSpan w:val="2"/>
          </w:tcPr>
          <w:p w14:paraId="6B6B0C0E" w14:textId="1AD09E2D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University Physics I</w:t>
            </w:r>
          </w:p>
        </w:tc>
        <w:tc>
          <w:tcPr>
            <w:tcW w:w="1170" w:type="dxa"/>
          </w:tcPr>
          <w:p w14:paraId="04BA640F" w14:textId="418AA865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7D9D475F" w14:textId="61292B2D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2E3B46A6" w14:textId="77777777" w:rsidTr="003753A9">
        <w:tc>
          <w:tcPr>
            <w:tcW w:w="1075" w:type="dxa"/>
          </w:tcPr>
          <w:p w14:paraId="0E886A78" w14:textId="7EB5A145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22692934" w14:textId="4AE0F834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211L</w:t>
            </w:r>
          </w:p>
        </w:tc>
        <w:tc>
          <w:tcPr>
            <w:tcW w:w="4770" w:type="dxa"/>
            <w:gridSpan w:val="2"/>
          </w:tcPr>
          <w:p w14:paraId="375E7ECA" w14:textId="467D101C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University Physics I Lab</w:t>
            </w:r>
          </w:p>
        </w:tc>
        <w:tc>
          <w:tcPr>
            <w:tcW w:w="1170" w:type="dxa"/>
          </w:tcPr>
          <w:p w14:paraId="3F32EF7D" w14:textId="7F6B013B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201A5BAA" w14:textId="036A4DAB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46DF8CC7" w14:textId="77777777" w:rsidTr="003753A9">
        <w:tc>
          <w:tcPr>
            <w:tcW w:w="1075" w:type="dxa"/>
          </w:tcPr>
          <w:p w14:paraId="6BA654B6" w14:textId="18F8D146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670CC812" w14:textId="73F58BE8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213</w:t>
            </w:r>
          </w:p>
        </w:tc>
        <w:tc>
          <w:tcPr>
            <w:tcW w:w="4770" w:type="dxa"/>
            <w:gridSpan w:val="2"/>
          </w:tcPr>
          <w:p w14:paraId="7064416A" w14:textId="482EC320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University Physics II</w:t>
            </w:r>
          </w:p>
        </w:tc>
        <w:tc>
          <w:tcPr>
            <w:tcW w:w="1170" w:type="dxa"/>
          </w:tcPr>
          <w:p w14:paraId="512E6868" w14:textId="471B2CC5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80" w:type="dxa"/>
          </w:tcPr>
          <w:p w14:paraId="7C684302" w14:textId="20325750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557D2A" w:rsidRPr="00552440" w14:paraId="0CEC6C72" w14:textId="77777777" w:rsidTr="003753A9">
        <w:tc>
          <w:tcPr>
            <w:tcW w:w="1075" w:type="dxa"/>
          </w:tcPr>
          <w:p w14:paraId="651D3615" w14:textId="1C8131F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11C85">
              <w:rPr>
                <w:spacing w:val="-2"/>
                <w:sz w:val="24"/>
              </w:rPr>
              <w:t>PHYS</w:t>
            </w:r>
          </w:p>
        </w:tc>
        <w:tc>
          <w:tcPr>
            <w:tcW w:w="1260" w:type="dxa"/>
          </w:tcPr>
          <w:p w14:paraId="2CB0BDEA" w14:textId="57A59C53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213L</w:t>
            </w:r>
          </w:p>
        </w:tc>
        <w:tc>
          <w:tcPr>
            <w:tcW w:w="4770" w:type="dxa"/>
            <w:gridSpan w:val="2"/>
          </w:tcPr>
          <w:p w14:paraId="13727E45" w14:textId="181C69A5" w:rsidR="00557D2A" w:rsidRDefault="00557D2A" w:rsidP="00557D2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University Physics II Lab</w:t>
            </w:r>
          </w:p>
        </w:tc>
        <w:tc>
          <w:tcPr>
            <w:tcW w:w="1170" w:type="dxa"/>
          </w:tcPr>
          <w:p w14:paraId="2A62E2C0" w14:textId="7891509D" w:rsidR="00557D2A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080" w:type="dxa"/>
          </w:tcPr>
          <w:p w14:paraId="2EA1B6BE" w14:textId="464C68C3" w:rsidR="00557D2A" w:rsidRPr="002203A4" w:rsidRDefault="00557D2A" w:rsidP="00557D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92DE1">
              <w:rPr>
                <w:spacing w:val="-2"/>
                <w:sz w:val="24"/>
              </w:rPr>
              <w:t>no</w:t>
            </w:r>
          </w:p>
        </w:tc>
      </w:tr>
      <w:tr w:rsidR="00B4734C" w:rsidRPr="00552440" w14:paraId="11FF8CE8" w14:textId="77777777" w:rsidTr="003753A9">
        <w:tc>
          <w:tcPr>
            <w:tcW w:w="1075" w:type="dxa"/>
          </w:tcPr>
          <w:p w14:paraId="760A853E" w14:textId="77777777" w:rsidR="00B4734C" w:rsidRDefault="00B4734C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60" w:type="dxa"/>
          </w:tcPr>
          <w:p w14:paraId="0CA69283" w14:textId="77777777" w:rsidR="00B4734C" w:rsidRDefault="00B4734C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770" w:type="dxa"/>
            <w:gridSpan w:val="2"/>
          </w:tcPr>
          <w:p w14:paraId="6D4F7026" w14:textId="77777777" w:rsidR="00B4734C" w:rsidRDefault="00B4734C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1B8E435D" w14:textId="77777777" w:rsidR="00B4734C" w:rsidRDefault="00B4734C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3BBB0D71" w14:textId="77777777" w:rsidR="00B4734C" w:rsidRPr="002203A4" w:rsidRDefault="00B4734C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4D5CAF" w:rsidRPr="00090AC2" w14:paraId="49A29665" w14:textId="77777777" w:rsidTr="009E67B4">
        <w:tc>
          <w:tcPr>
            <w:tcW w:w="7105" w:type="dxa"/>
            <w:gridSpan w:val="4"/>
          </w:tcPr>
          <w:p w14:paraId="45CDA3BD" w14:textId="30CCA955" w:rsidR="004D5CAF" w:rsidRPr="00090AC2" w:rsidRDefault="004D5CAF" w:rsidP="000526AA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090AC2">
              <w:rPr>
                <w:b/>
                <w:bCs/>
                <w:spacing w:val="-2"/>
                <w:sz w:val="24"/>
              </w:rPr>
              <w:t>Science Technology Courses</w:t>
            </w:r>
          </w:p>
        </w:tc>
        <w:tc>
          <w:tcPr>
            <w:tcW w:w="1170" w:type="dxa"/>
          </w:tcPr>
          <w:p w14:paraId="7D0F5316" w14:textId="1AA4B4A5" w:rsidR="004D5CAF" w:rsidRPr="00090AC2" w:rsidRDefault="002B1B9D" w:rsidP="000526AA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090AC2">
              <w:rPr>
                <w:b/>
                <w:bCs/>
                <w:spacing w:val="-2"/>
                <w:sz w:val="24"/>
              </w:rPr>
              <w:t>15</w:t>
            </w:r>
          </w:p>
        </w:tc>
        <w:tc>
          <w:tcPr>
            <w:tcW w:w="1080" w:type="dxa"/>
          </w:tcPr>
          <w:p w14:paraId="4FF3737E" w14:textId="77777777" w:rsidR="004D5CAF" w:rsidRPr="00090AC2" w:rsidRDefault="004D5CAF" w:rsidP="000526AA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  <w:tr w:rsidR="002B1B9D" w:rsidRPr="00552440" w14:paraId="6A142784" w14:textId="77777777" w:rsidTr="007860F6">
        <w:tc>
          <w:tcPr>
            <w:tcW w:w="1075" w:type="dxa"/>
          </w:tcPr>
          <w:p w14:paraId="040AE317" w14:textId="77777777" w:rsidR="002B1B9D" w:rsidRPr="003E0CCB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  <w:tc>
          <w:tcPr>
            <w:tcW w:w="1260" w:type="dxa"/>
          </w:tcPr>
          <w:p w14:paraId="30B692DE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105</w:t>
            </w:r>
          </w:p>
        </w:tc>
        <w:tc>
          <w:tcPr>
            <w:tcW w:w="4770" w:type="dxa"/>
            <w:gridSpan w:val="2"/>
          </w:tcPr>
          <w:p w14:paraId="672D1A40" w14:textId="77777777" w:rsidR="002B1B9D" w:rsidRDefault="002B1B9D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Introduction to Computers </w:t>
            </w:r>
          </w:p>
        </w:tc>
        <w:tc>
          <w:tcPr>
            <w:tcW w:w="1170" w:type="dxa"/>
          </w:tcPr>
          <w:p w14:paraId="4854EDA7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7D2E08CA" w14:textId="77777777" w:rsidR="002B1B9D" w:rsidRPr="00203482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2B1B9D" w:rsidRPr="00552440" w14:paraId="726F8261" w14:textId="77777777" w:rsidTr="007860F6">
        <w:tc>
          <w:tcPr>
            <w:tcW w:w="1075" w:type="dxa"/>
          </w:tcPr>
          <w:p w14:paraId="223CCFCB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</w:t>
            </w:r>
          </w:p>
          <w:p w14:paraId="11FC543F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</w:t>
            </w:r>
          </w:p>
          <w:p w14:paraId="1838C2E4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  <w:tc>
          <w:tcPr>
            <w:tcW w:w="1260" w:type="dxa"/>
          </w:tcPr>
          <w:p w14:paraId="54995BAD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123</w:t>
            </w:r>
          </w:p>
          <w:p w14:paraId="1A5ED431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130</w:t>
            </w:r>
          </w:p>
          <w:p w14:paraId="42FF1532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150</w:t>
            </w:r>
          </w:p>
        </w:tc>
        <w:tc>
          <w:tcPr>
            <w:tcW w:w="4770" w:type="dxa"/>
            <w:gridSpan w:val="2"/>
          </w:tcPr>
          <w:p w14:paraId="4EDCFE3F" w14:textId="77777777" w:rsidR="002B1B9D" w:rsidRDefault="002B1B9D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Problem Solving &amp; Programming OR</w:t>
            </w:r>
          </w:p>
          <w:p w14:paraId="0F12A3FC" w14:textId="77777777" w:rsidR="002B1B9D" w:rsidRDefault="002B1B9D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Visual Basic Programming OR</w:t>
            </w:r>
          </w:p>
          <w:p w14:paraId="5929C001" w14:textId="77777777" w:rsidR="002B1B9D" w:rsidRDefault="002B1B9D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 OR</w:t>
            </w:r>
          </w:p>
        </w:tc>
        <w:tc>
          <w:tcPr>
            <w:tcW w:w="1170" w:type="dxa"/>
          </w:tcPr>
          <w:p w14:paraId="31B7CED1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7385E357" w14:textId="1DC6F480" w:rsidR="002B1B9D" w:rsidRPr="002203A4" w:rsidRDefault="0068279B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2B1B9D" w:rsidRPr="00552440" w14:paraId="703E6712" w14:textId="77777777" w:rsidTr="007860F6">
        <w:tc>
          <w:tcPr>
            <w:tcW w:w="1075" w:type="dxa"/>
          </w:tcPr>
          <w:p w14:paraId="3AE9B428" w14:textId="60431A92" w:rsidR="002B1B9D" w:rsidRPr="003E0CCB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32B1322E" w14:textId="25F01E1F" w:rsidR="002B1B9D" w:rsidRDefault="000061FA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379</w:t>
            </w:r>
          </w:p>
        </w:tc>
        <w:tc>
          <w:tcPr>
            <w:tcW w:w="4770" w:type="dxa"/>
            <w:gridSpan w:val="2"/>
          </w:tcPr>
          <w:p w14:paraId="52DEEBC5" w14:textId="6DF4C7F2" w:rsidR="002B1B9D" w:rsidRDefault="000061FA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Technical Communication</w:t>
            </w:r>
          </w:p>
        </w:tc>
        <w:tc>
          <w:tcPr>
            <w:tcW w:w="1170" w:type="dxa"/>
          </w:tcPr>
          <w:p w14:paraId="4D07D555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409005E1" w14:textId="77777777" w:rsidR="002B1B9D" w:rsidRPr="00203482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2B1B9D" w:rsidRPr="00552440" w14:paraId="5F05A0B4" w14:textId="77777777" w:rsidTr="007860F6">
        <w:tc>
          <w:tcPr>
            <w:tcW w:w="1075" w:type="dxa"/>
          </w:tcPr>
          <w:p w14:paraId="250511AE" w14:textId="77777777" w:rsidR="002B1B9D" w:rsidRPr="003E0CCB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4E8408AB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303</w:t>
            </w:r>
          </w:p>
        </w:tc>
        <w:tc>
          <w:tcPr>
            <w:tcW w:w="4770" w:type="dxa"/>
            <w:gridSpan w:val="2"/>
          </w:tcPr>
          <w:p w14:paraId="3A4D5466" w14:textId="77777777" w:rsidR="002B1B9D" w:rsidRDefault="002B1B9D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Biological Instrumentation</w:t>
            </w:r>
          </w:p>
        </w:tc>
        <w:tc>
          <w:tcPr>
            <w:tcW w:w="1170" w:type="dxa"/>
          </w:tcPr>
          <w:p w14:paraId="43ABA372" w14:textId="77777777" w:rsidR="002B1B9D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2AAA36D0" w14:textId="77777777" w:rsidR="002B1B9D" w:rsidRPr="00203482" w:rsidRDefault="002B1B9D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2B1B9D" w:rsidRPr="00552440" w14:paraId="3507F7F3" w14:textId="77777777" w:rsidTr="007860F6">
        <w:tc>
          <w:tcPr>
            <w:tcW w:w="1075" w:type="dxa"/>
          </w:tcPr>
          <w:p w14:paraId="75F2FCBE" w14:textId="2014DDF8" w:rsidR="002B1B9D" w:rsidRDefault="000061FA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  <w:tc>
          <w:tcPr>
            <w:tcW w:w="1260" w:type="dxa"/>
          </w:tcPr>
          <w:p w14:paraId="05D6FFAF" w14:textId="2AAFEB1F" w:rsidR="002B1B9D" w:rsidRDefault="000061FA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335</w:t>
            </w:r>
          </w:p>
        </w:tc>
        <w:tc>
          <w:tcPr>
            <w:tcW w:w="4770" w:type="dxa"/>
            <w:gridSpan w:val="2"/>
          </w:tcPr>
          <w:p w14:paraId="241B9D64" w14:textId="7A945FB8" w:rsidR="002B1B9D" w:rsidRDefault="000061FA" w:rsidP="007860F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Bioinformatics</w:t>
            </w:r>
          </w:p>
        </w:tc>
        <w:tc>
          <w:tcPr>
            <w:tcW w:w="1170" w:type="dxa"/>
          </w:tcPr>
          <w:p w14:paraId="5271BD60" w14:textId="2928FD53" w:rsidR="002B1B9D" w:rsidRDefault="000061FA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707AE09E" w14:textId="04D7A54F" w:rsidR="002B1B9D" w:rsidRPr="002203A4" w:rsidRDefault="00557D2A" w:rsidP="007860F6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E15532" w:rsidRPr="00552440" w14:paraId="04BD6B52" w14:textId="77777777" w:rsidTr="003753A9">
        <w:tc>
          <w:tcPr>
            <w:tcW w:w="1075" w:type="dxa"/>
          </w:tcPr>
          <w:p w14:paraId="32AD4840" w14:textId="77777777" w:rsidR="00E15532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60" w:type="dxa"/>
          </w:tcPr>
          <w:p w14:paraId="3CB99FC2" w14:textId="77777777" w:rsidR="00E15532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770" w:type="dxa"/>
            <w:gridSpan w:val="2"/>
          </w:tcPr>
          <w:p w14:paraId="3832AD85" w14:textId="77777777" w:rsidR="00E15532" w:rsidRDefault="00E15532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0B378B34" w14:textId="77777777" w:rsidR="00E15532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CE41318" w14:textId="77777777" w:rsidR="00E15532" w:rsidRPr="002203A4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90AC2" w:rsidRPr="00552440" w14:paraId="092837F7" w14:textId="77777777" w:rsidTr="00DF5CC3">
        <w:tc>
          <w:tcPr>
            <w:tcW w:w="7105" w:type="dxa"/>
            <w:gridSpan w:val="4"/>
          </w:tcPr>
          <w:p w14:paraId="42BE56A3" w14:textId="55FCCC9E" w:rsidR="00090AC2" w:rsidRDefault="00090AC2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B83305">
              <w:rPr>
                <w:b/>
                <w:bCs/>
                <w:spacing w:val="-2"/>
                <w:sz w:val="24"/>
              </w:rPr>
              <w:t>Social Science Course</w:t>
            </w:r>
            <w:r w:rsidR="00B83305" w:rsidRPr="00B83305">
              <w:rPr>
                <w:b/>
                <w:bCs/>
                <w:spacing w:val="-2"/>
                <w:sz w:val="24"/>
              </w:rPr>
              <w:t xml:space="preserve"> </w:t>
            </w:r>
            <w:r w:rsidR="00B83305">
              <w:rPr>
                <w:spacing w:val="-2"/>
                <w:sz w:val="24"/>
              </w:rPr>
              <w:t>– Select a course from Social Science listing with prefix ANTH, HIST or SOC that is not already used to satisfy general education requirements.</w:t>
            </w:r>
          </w:p>
        </w:tc>
        <w:tc>
          <w:tcPr>
            <w:tcW w:w="1170" w:type="dxa"/>
          </w:tcPr>
          <w:p w14:paraId="1B0E844F" w14:textId="7D792821" w:rsidR="00090AC2" w:rsidRPr="00B83305" w:rsidRDefault="00090AC2" w:rsidP="000526AA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B83305">
              <w:rPr>
                <w:b/>
                <w:bCs/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16F67D0E" w14:textId="5FED81C4" w:rsidR="00090AC2" w:rsidRPr="002203A4" w:rsidRDefault="00557D2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E15532" w:rsidRPr="00552440" w14:paraId="3E75BD9E" w14:textId="77777777" w:rsidTr="003753A9">
        <w:tc>
          <w:tcPr>
            <w:tcW w:w="1075" w:type="dxa"/>
          </w:tcPr>
          <w:p w14:paraId="3CBB7B23" w14:textId="77777777" w:rsidR="00E15532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60" w:type="dxa"/>
          </w:tcPr>
          <w:p w14:paraId="7F6FC933" w14:textId="77777777" w:rsidR="00E15532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770" w:type="dxa"/>
            <w:gridSpan w:val="2"/>
          </w:tcPr>
          <w:p w14:paraId="7E86A169" w14:textId="77777777" w:rsidR="00E15532" w:rsidRDefault="00E15532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0DEB2AF7" w14:textId="77777777" w:rsidR="00E15532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11DBF5EA" w14:textId="77777777" w:rsidR="00E15532" w:rsidRPr="002203A4" w:rsidRDefault="00E15532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493F2C" w14:paraId="044E7181" w14:textId="77777777" w:rsidTr="00E147A9">
        <w:trPr>
          <w:gridAfter w:val="1"/>
          <w:wAfter w:w="1080" w:type="dxa"/>
        </w:trPr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07D70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specialization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ED914E5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03728E" w14:textId="16972EB7" w:rsidR="008C60A8" w:rsidRDefault="002A230B" w:rsidP="008C60A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59</w:t>
            </w:r>
          </w:p>
        </w:tc>
      </w:tr>
      <w:tr w:rsidR="00493F2C" w14:paraId="2549E804" w14:textId="77777777" w:rsidTr="00E147A9">
        <w:trPr>
          <w:gridAfter w:val="1"/>
          <w:wAfter w:w="1080" w:type="dxa"/>
        </w:trPr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51304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major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0976049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5A55B692" w14:textId="3062B35D" w:rsidR="00493F2C" w:rsidRDefault="00391716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80</w:t>
            </w:r>
          </w:p>
        </w:tc>
      </w:tr>
      <w:tr w:rsidR="00493F2C" w14:paraId="276AD5EE" w14:textId="77777777" w:rsidTr="00E147A9">
        <w:trPr>
          <w:gridAfter w:val="1"/>
          <w:wAfter w:w="1080" w:type="dxa"/>
        </w:trPr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6A74A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A5C8072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B888F5" w14:textId="723CDA23" w:rsidR="00493F2C" w:rsidRDefault="00493F2C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489DC468" w14:textId="6E07C772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84A56B" w14:textId="77777777" w:rsidR="003D0C43" w:rsidRDefault="003D0C43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Pr="00EE3F16">
        <w:rPr>
          <w:b/>
          <w:spacing w:val="-2"/>
          <w:sz w:val="24"/>
          <w:vertAlign w:val="superscript"/>
        </w:rPr>
        <w:footnoteReference w:id="2"/>
      </w:r>
    </w:p>
    <w:p w14:paraId="0F005518" w14:textId="77777777" w:rsidR="003D0C43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ACD2A93" w14:textId="1526D717" w:rsidR="00EE3F16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A. </w:t>
      </w:r>
      <w:r w:rsidR="00EE3F16" w:rsidRPr="00EE3F16">
        <w:rPr>
          <w:b/>
          <w:spacing w:val="-2"/>
          <w:sz w:val="24"/>
        </w:rPr>
        <w:t>Complete the following charts to indicate if the university seek</w:t>
      </w:r>
      <w:r w:rsidR="008D29AA">
        <w:rPr>
          <w:b/>
          <w:spacing w:val="-2"/>
          <w:sz w:val="24"/>
        </w:rPr>
        <w:t>s</w:t>
      </w:r>
      <w:r w:rsidR="00EE3F16" w:rsidRPr="00EE3F16">
        <w:rPr>
          <w:b/>
          <w:spacing w:val="-2"/>
          <w:sz w:val="24"/>
        </w:rPr>
        <w:t xml:space="preserve"> authorization to deliver the entire program on campus, at any off</w:t>
      </w:r>
      <w:r w:rsidR="00093BBA">
        <w:rPr>
          <w:b/>
          <w:spacing w:val="-2"/>
          <w:sz w:val="24"/>
        </w:rPr>
        <w:t>-</w:t>
      </w:r>
      <w:r w:rsidR="00EE3F16" w:rsidRPr="00EE3F16">
        <w:rPr>
          <w:b/>
          <w:spacing w:val="-2"/>
          <w:sz w:val="24"/>
        </w:rPr>
        <w:t xml:space="preserve">campus location (e.g., UC Sioux Falls, Capital </w:t>
      </w:r>
      <w:r w:rsidR="00EE3F16" w:rsidRPr="00EE3F16">
        <w:rPr>
          <w:b/>
          <w:spacing w:val="-2"/>
          <w:sz w:val="24"/>
        </w:rPr>
        <w:lastRenderedPageBreak/>
        <w:t>University Center, Black Hills State University-Rapid City, etc.) or deliver the entire program through distance technology (e.g., as an on-line program)?</w:t>
      </w:r>
    </w:p>
    <w:p w14:paraId="4BE70D5D" w14:textId="77777777" w:rsidR="00C44D09" w:rsidRPr="00E92D2E" w:rsidRDefault="00C44D09" w:rsidP="00EE3F1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478"/>
        <w:gridCol w:w="3345"/>
      </w:tblGrid>
      <w:tr w:rsidR="00EE3F16" w14:paraId="5E833E70" w14:textId="77777777" w:rsidTr="00E147A9">
        <w:trPr>
          <w:trHeight w:val="255"/>
        </w:trPr>
        <w:tc>
          <w:tcPr>
            <w:tcW w:w="2150" w:type="dxa"/>
            <w:tcBorders>
              <w:top w:val="nil"/>
              <w:left w:val="nil"/>
            </w:tcBorders>
          </w:tcPr>
          <w:p w14:paraId="79F878F5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4C45367B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1647E0AE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71282418" w14:textId="77777777" w:rsidTr="00093BBA">
        <w:trPr>
          <w:trHeight w:val="233"/>
        </w:trPr>
        <w:tc>
          <w:tcPr>
            <w:tcW w:w="2150" w:type="dxa"/>
          </w:tcPr>
          <w:p w14:paraId="6BFF369C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n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619417024"/>
            <w:placeholder>
              <w:docPart w:val="7EF65741F8154D04A733E281696BDAB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8" w:type="dxa"/>
              </w:tcPr>
              <w:p w14:paraId="38DEFC67" w14:textId="1B9FBABF" w:rsidR="00EE3F16" w:rsidRDefault="00E147A9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345" w:type="dxa"/>
          </w:tcPr>
          <w:p w14:paraId="5D85CD77" w14:textId="03B25FF3" w:rsidR="00EE3F16" w:rsidRPr="00FE585B" w:rsidRDefault="00175E68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9B2F3F">
                  <w:rPr>
                    <w:b/>
                    <w:bCs/>
                    <w:sz w:val="24"/>
                    <w:szCs w:val="24"/>
                  </w:rPr>
                  <w:t>2021</w:t>
                </w:r>
              </w:sdtContent>
            </w:sdt>
          </w:p>
        </w:tc>
      </w:tr>
    </w:tbl>
    <w:p w14:paraId="2BFDB311" w14:textId="77777777" w:rsidR="00EE3F16" w:rsidRDefault="00EE3F16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2880"/>
        <w:gridCol w:w="2780"/>
      </w:tblGrid>
      <w:tr w:rsidR="00EE3F16" w14:paraId="0DFCA157" w14:textId="77777777" w:rsidTr="00E147A9">
        <w:tc>
          <w:tcPr>
            <w:tcW w:w="2572" w:type="dxa"/>
            <w:tcBorders>
              <w:top w:val="nil"/>
              <w:left w:val="nil"/>
            </w:tcBorders>
          </w:tcPr>
          <w:p w14:paraId="3ECB60E0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50591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7616B9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If Yes, list location(s)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7152BBD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CAEE7CB" w14:textId="77777777" w:rsidTr="00093BBA">
        <w:trPr>
          <w:trHeight w:val="251"/>
        </w:trPr>
        <w:tc>
          <w:tcPr>
            <w:tcW w:w="2572" w:type="dxa"/>
            <w:vAlign w:val="center"/>
          </w:tcPr>
          <w:p w14:paraId="2FC63AAF" w14:textId="77777777" w:rsidR="00EE3F16" w:rsidRPr="00576791" w:rsidRDefault="00EE3F16" w:rsidP="00093BB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1239828883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  <w:vAlign w:val="center"/>
              </w:tcPr>
              <w:p w14:paraId="62C60844" w14:textId="68C47419" w:rsidR="00EE3F16" w:rsidRDefault="005D17B0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880" w:type="dxa"/>
          </w:tcPr>
          <w:p w14:paraId="6237F77C" w14:textId="04666F7C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</w:tcPr>
          <w:p w14:paraId="181E47A3" w14:textId="7BCD757B" w:rsidR="00EE3F16" w:rsidRPr="00FE585B" w:rsidRDefault="00175E68" w:rsidP="00093BBA">
            <w:pPr>
              <w:tabs>
                <w:tab w:val="center" w:pos="2040"/>
                <w:tab w:val="left" w:pos="3138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FF3DB3" w14:textId="77777777" w:rsidR="00C44D09" w:rsidRDefault="00C44D09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2880"/>
        <w:gridCol w:w="2780"/>
      </w:tblGrid>
      <w:tr w:rsidR="00EE3F16" w14:paraId="615601EC" w14:textId="77777777" w:rsidTr="00E147A9">
        <w:tc>
          <w:tcPr>
            <w:tcW w:w="2610" w:type="dxa"/>
            <w:tcBorders>
              <w:top w:val="nil"/>
              <w:left w:val="nil"/>
            </w:tcBorders>
          </w:tcPr>
          <w:p w14:paraId="26EEC589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1CD38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9EB320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 xml:space="preserve">If Yes, </w:t>
            </w:r>
            <w:r>
              <w:rPr>
                <w:b/>
                <w:i/>
                <w:spacing w:val="-2"/>
                <w:sz w:val="24"/>
              </w:rPr>
              <w:t>identify delivery methods</w:t>
            </w:r>
            <w:r w:rsidR="008D29AA" w:rsidRPr="008D29AA">
              <w:rPr>
                <w:b/>
                <w:i/>
                <w:spacing w:val="-2"/>
                <w:sz w:val="24"/>
                <w:vertAlign w:val="superscript"/>
              </w:rPr>
              <w:footnoteReference w:id="3"/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5725D47F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5B0F18D" w14:textId="77777777" w:rsidTr="00886810">
        <w:tc>
          <w:tcPr>
            <w:tcW w:w="2610" w:type="dxa"/>
          </w:tcPr>
          <w:p w14:paraId="3B94A941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307712514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512DF961" w14:textId="08AFB214" w:rsidR="00EE3F16" w:rsidRDefault="00DA3F9A" w:rsidP="00886810">
                <w:pPr>
                  <w:tabs>
                    <w:tab w:val="left" w:pos="788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880" w:type="dxa"/>
            <w:vAlign w:val="center"/>
          </w:tcPr>
          <w:p w14:paraId="6BC4E51D" w14:textId="6E463072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B96726E" w14:textId="14E2CD14" w:rsidR="00EE3F16" w:rsidRPr="00FE585B" w:rsidRDefault="00EE3F16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02F975A" w14:textId="77777777" w:rsidR="0031623F" w:rsidRDefault="0031623F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E051A" w14:textId="77777777" w:rsidR="003D0C43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B. Complete </w:t>
      </w:r>
      <w:r w:rsidRPr="003D0C43">
        <w:rPr>
          <w:b/>
          <w:spacing w:val="-2"/>
          <w:sz w:val="24"/>
        </w:rPr>
        <w:t>the following chart to indicate if the university seeks authorization to deliver more than 50% but less than 100% of the certificate through distance learning (e.g., as an on-line program)?</w:t>
      </w:r>
      <w:r w:rsidRPr="003D0C43">
        <w:rPr>
          <w:b/>
          <w:spacing w:val="-2"/>
          <w:sz w:val="24"/>
          <w:vertAlign w:val="superscript"/>
        </w:rPr>
        <w:t xml:space="preserve"> </w:t>
      </w:r>
      <w:r w:rsidRPr="003D0C43">
        <w:rPr>
          <w:b/>
          <w:spacing w:val="-2"/>
          <w:sz w:val="24"/>
          <w:vertAlign w:val="superscript"/>
        </w:rPr>
        <w:footnoteReference w:id="4"/>
      </w:r>
    </w:p>
    <w:p w14:paraId="7F675BA9" w14:textId="77777777" w:rsidR="00E92D2E" w:rsidRDefault="00E92D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3D0C43" w:rsidRPr="003D0C43" w14:paraId="1E52737C" w14:textId="77777777" w:rsidTr="003D0C43">
        <w:tc>
          <w:tcPr>
            <w:tcW w:w="2610" w:type="dxa"/>
            <w:tcBorders>
              <w:top w:val="nil"/>
              <w:left w:val="nil"/>
            </w:tcBorders>
          </w:tcPr>
          <w:p w14:paraId="3B345A3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27567D0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1C781E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If Yes, identify delivery methods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83903C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3D0C43" w:rsidRPr="003D0C43" w14:paraId="59C3C1EF" w14:textId="77777777" w:rsidTr="00886810">
        <w:tc>
          <w:tcPr>
            <w:tcW w:w="2610" w:type="dxa"/>
          </w:tcPr>
          <w:p w14:paraId="5C252A7F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8DC2ACC" w14:textId="3741CD24" w:rsidR="003D0C43" w:rsidRPr="003D0C43" w:rsidRDefault="00886810" w:rsidP="0088681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3420" w:type="dxa"/>
          </w:tcPr>
          <w:p w14:paraId="516293B9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</w:tcPr>
          <w:p w14:paraId="4DCA0236" w14:textId="77777777" w:rsidR="003D0C43" w:rsidRPr="003D0C43" w:rsidRDefault="00175E68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3D0C43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5DAA3F0" w14:textId="77777777" w:rsidR="003D0C43" w:rsidRDefault="003D0C43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7580501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sectPr w:rsidR="00E92D2E" w:rsidRPr="00E92D2E" w:rsidSect="00E92D2E"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C88C" w14:textId="77777777" w:rsidR="00DA51FF" w:rsidRDefault="00DA51FF" w:rsidP="00193C86">
      <w:r>
        <w:separator/>
      </w:r>
    </w:p>
  </w:endnote>
  <w:endnote w:type="continuationSeparator" w:id="0">
    <w:p w14:paraId="177F42FA" w14:textId="77777777" w:rsidR="00DA51FF" w:rsidRDefault="00DA51F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AF6075" w:rsidRPr="00E3793B" w14:paraId="4F4D8D9B" w14:textId="77777777" w:rsidTr="006837ED">
      <w:tc>
        <w:tcPr>
          <w:tcW w:w="7835" w:type="dxa"/>
        </w:tcPr>
        <w:p w14:paraId="532EA184" w14:textId="486F6B64" w:rsidR="00AF6075" w:rsidRPr="00E3793B" w:rsidRDefault="00AF6075" w:rsidP="00AF6075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E3793B">
            <w:rPr>
              <w:rFonts w:eastAsia="Calibri"/>
              <w:i/>
              <w:sz w:val="16"/>
              <w:szCs w:val="16"/>
            </w:rPr>
            <w:t>AAC Form 2.</w:t>
          </w:r>
          <w:r>
            <w:rPr>
              <w:rFonts w:eastAsia="Calibri"/>
              <w:i/>
              <w:sz w:val="16"/>
              <w:szCs w:val="16"/>
            </w:rPr>
            <w:t>6</w:t>
          </w:r>
          <w:r w:rsidRPr="00E3793B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 Specialization</w:t>
          </w:r>
          <w:r w:rsidR="00257054">
            <w:rPr>
              <w:rFonts w:eastAsia="Calibri"/>
              <w:i/>
              <w:sz w:val="16"/>
              <w:szCs w:val="16"/>
            </w:rPr>
            <w:t xml:space="preserve"> – Integrative Biology</w:t>
          </w:r>
        </w:p>
        <w:p w14:paraId="3EF7240A" w14:textId="77777777" w:rsidR="00AF6075" w:rsidRPr="00E3793B" w:rsidRDefault="00AF6075" w:rsidP="00AF6075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E3793B">
            <w:rPr>
              <w:rFonts w:eastAsia="Calibri"/>
              <w:i/>
              <w:sz w:val="16"/>
              <w:szCs w:val="16"/>
            </w:rPr>
            <w:t xml:space="preserve">(Last Revised </w:t>
          </w:r>
          <w:r>
            <w:rPr>
              <w:rFonts w:eastAsia="Calibri"/>
              <w:i/>
              <w:sz w:val="16"/>
              <w:szCs w:val="16"/>
            </w:rPr>
            <w:t>01/2021</w:t>
          </w:r>
          <w:r w:rsidRPr="00E3793B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A2E5A5E" w14:textId="77777777" w:rsidR="00AF6075" w:rsidRPr="00E3793B" w:rsidRDefault="00AF6075" w:rsidP="00AF6075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E3793B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E3793B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E3793B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E4E9C5B" w14:textId="77777777" w:rsidR="00D17551" w:rsidRDefault="00D17551" w:rsidP="00D45CE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314E" w14:textId="77777777" w:rsidR="00DA51FF" w:rsidRDefault="00DA51FF" w:rsidP="00193C86">
      <w:r>
        <w:separator/>
      </w:r>
    </w:p>
  </w:footnote>
  <w:footnote w:type="continuationSeparator" w:id="0">
    <w:p w14:paraId="44218576" w14:textId="77777777" w:rsidR="00DA51FF" w:rsidRDefault="00DA51FF" w:rsidP="00193C86">
      <w:r>
        <w:continuationSeparator/>
      </w:r>
    </w:p>
  </w:footnote>
  <w:footnote w:id="1">
    <w:p w14:paraId="1E3585A3" w14:textId="77777777" w:rsidR="00D17551" w:rsidRDefault="00D17551" w:rsidP="002C1584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0654855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The Higher Learning Commission (HLC) and Board of Regents policy requires approval for a university to offer programs off-campus and through distance delivery.</w:t>
      </w:r>
    </w:p>
  </w:footnote>
  <w:footnote w:id="3">
    <w:p w14:paraId="738B8316" w14:textId="77777777" w:rsidR="00D17551" w:rsidRDefault="00D17551" w:rsidP="008D29AA">
      <w:pPr>
        <w:pStyle w:val="FootnoteText"/>
      </w:pPr>
      <w:r>
        <w:rPr>
          <w:rStyle w:val="FootnoteReference"/>
        </w:rPr>
        <w:footnoteRef/>
      </w:r>
      <w:r>
        <w:t xml:space="preserve"> Delivery methods are defined in </w:t>
      </w:r>
      <w:hyperlink r:id="rId1" w:history="1">
        <w:r w:rsidRPr="009859C3">
          <w:rPr>
            <w:rStyle w:val="Hyperlink"/>
          </w:rPr>
          <w:t>AAC Guideline 5.5</w:t>
        </w:r>
      </w:hyperlink>
      <w:r>
        <w:t>.</w:t>
      </w:r>
    </w:p>
  </w:footnote>
  <w:footnote w:id="4">
    <w:p w14:paraId="4A30DD3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 This question responds to HLC definitions for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34C7"/>
    <w:multiLevelType w:val="hybridMultilevel"/>
    <w:tmpl w:val="C92ADA60"/>
    <w:lvl w:ilvl="0" w:tplc="4CD88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4A8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77E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74FF5"/>
    <w:multiLevelType w:val="hybridMultilevel"/>
    <w:tmpl w:val="75F6C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E91FC4"/>
    <w:multiLevelType w:val="hybridMultilevel"/>
    <w:tmpl w:val="B56EE04E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F4E"/>
    <w:multiLevelType w:val="hybridMultilevel"/>
    <w:tmpl w:val="932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1FA"/>
    <w:rsid w:val="00006BCE"/>
    <w:rsid w:val="00015290"/>
    <w:rsid w:val="00027B3E"/>
    <w:rsid w:val="0003723F"/>
    <w:rsid w:val="00042B8F"/>
    <w:rsid w:val="00043D07"/>
    <w:rsid w:val="000526AA"/>
    <w:rsid w:val="000667C5"/>
    <w:rsid w:val="00072F51"/>
    <w:rsid w:val="00074FAB"/>
    <w:rsid w:val="00090AC2"/>
    <w:rsid w:val="00091EB7"/>
    <w:rsid w:val="00093BBA"/>
    <w:rsid w:val="000A3D02"/>
    <w:rsid w:val="000A4909"/>
    <w:rsid w:val="000A4BD7"/>
    <w:rsid w:val="000B6EC4"/>
    <w:rsid w:val="000C1E3D"/>
    <w:rsid w:val="000C5F7E"/>
    <w:rsid w:val="000C5F88"/>
    <w:rsid w:val="000C70A6"/>
    <w:rsid w:val="000C7E66"/>
    <w:rsid w:val="000D421B"/>
    <w:rsid w:val="000E19C9"/>
    <w:rsid w:val="000E2D48"/>
    <w:rsid w:val="000E3DAB"/>
    <w:rsid w:val="000F4F07"/>
    <w:rsid w:val="001052FC"/>
    <w:rsid w:val="00123AAA"/>
    <w:rsid w:val="001314FD"/>
    <w:rsid w:val="00132A97"/>
    <w:rsid w:val="00133E76"/>
    <w:rsid w:val="0013513D"/>
    <w:rsid w:val="00136CC1"/>
    <w:rsid w:val="0014174E"/>
    <w:rsid w:val="00141BAE"/>
    <w:rsid w:val="00142F19"/>
    <w:rsid w:val="00146E58"/>
    <w:rsid w:val="00155A55"/>
    <w:rsid w:val="0015628A"/>
    <w:rsid w:val="001666CA"/>
    <w:rsid w:val="00167154"/>
    <w:rsid w:val="001701BF"/>
    <w:rsid w:val="00171962"/>
    <w:rsid w:val="00175E68"/>
    <w:rsid w:val="001812DF"/>
    <w:rsid w:val="0018503F"/>
    <w:rsid w:val="00187FB9"/>
    <w:rsid w:val="00193C86"/>
    <w:rsid w:val="00194A20"/>
    <w:rsid w:val="00195F72"/>
    <w:rsid w:val="001A0FC6"/>
    <w:rsid w:val="001A4F6E"/>
    <w:rsid w:val="001A534E"/>
    <w:rsid w:val="001B0006"/>
    <w:rsid w:val="001B2A75"/>
    <w:rsid w:val="001B70FE"/>
    <w:rsid w:val="001C0FEC"/>
    <w:rsid w:val="001D1169"/>
    <w:rsid w:val="001E3527"/>
    <w:rsid w:val="001E5E8E"/>
    <w:rsid w:val="001F4FF4"/>
    <w:rsid w:val="002012F1"/>
    <w:rsid w:val="0021316D"/>
    <w:rsid w:val="00216A2A"/>
    <w:rsid w:val="00217036"/>
    <w:rsid w:val="00223E36"/>
    <w:rsid w:val="00231663"/>
    <w:rsid w:val="00243A78"/>
    <w:rsid w:val="00247E66"/>
    <w:rsid w:val="00254111"/>
    <w:rsid w:val="00255BC3"/>
    <w:rsid w:val="00257054"/>
    <w:rsid w:val="00260CDE"/>
    <w:rsid w:val="00263195"/>
    <w:rsid w:val="00265C64"/>
    <w:rsid w:val="002725E4"/>
    <w:rsid w:val="0028368F"/>
    <w:rsid w:val="002843AF"/>
    <w:rsid w:val="00285247"/>
    <w:rsid w:val="002A230B"/>
    <w:rsid w:val="002B0216"/>
    <w:rsid w:val="002B1B9D"/>
    <w:rsid w:val="002C1584"/>
    <w:rsid w:val="002C4241"/>
    <w:rsid w:val="002C6235"/>
    <w:rsid w:val="002D4652"/>
    <w:rsid w:val="002E51D3"/>
    <w:rsid w:val="002E67ED"/>
    <w:rsid w:val="003037A0"/>
    <w:rsid w:val="00311AEE"/>
    <w:rsid w:val="00311BB3"/>
    <w:rsid w:val="0031623F"/>
    <w:rsid w:val="00320478"/>
    <w:rsid w:val="0032349F"/>
    <w:rsid w:val="00335828"/>
    <w:rsid w:val="00337997"/>
    <w:rsid w:val="00345DB0"/>
    <w:rsid w:val="00364B43"/>
    <w:rsid w:val="00366124"/>
    <w:rsid w:val="003661B8"/>
    <w:rsid w:val="00371307"/>
    <w:rsid w:val="00377961"/>
    <w:rsid w:val="00384C6A"/>
    <w:rsid w:val="003867FA"/>
    <w:rsid w:val="0038763F"/>
    <w:rsid w:val="00391716"/>
    <w:rsid w:val="00397BEF"/>
    <w:rsid w:val="003B1075"/>
    <w:rsid w:val="003B56D3"/>
    <w:rsid w:val="003D0346"/>
    <w:rsid w:val="003D0C43"/>
    <w:rsid w:val="003D0FE3"/>
    <w:rsid w:val="003D4091"/>
    <w:rsid w:val="003D4184"/>
    <w:rsid w:val="003E08C0"/>
    <w:rsid w:val="003E1595"/>
    <w:rsid w:val="003E2629"/>
    <w:rsid w:val="003E69F8"/>
    <w:rsid w:val="003F15F2"/>
    <w:rsid w:val="00401156"/>
    <w:rsid w:val="004067C3"/>
    <w:rsid w:val="00412A5E"/>
    <w:rsid w:val="00414146"/>
    <w:rsid w:val="0041634B"/>
    <w:rsid w:val="00422BAA"/>
    <w:rsid w:val="00434733"/>
    <w:rsid w:val="004405F8"/>
    <w:rsid w:val="004408F2"/>
    <w:rsid w:val="00443BD4"/>
    <w:rsid w:val="0044646B"/>
    <w:rsid w:val="00455C81"/>
    <w:rsid w:val="00465E17"/>
    <w:rsid w:val="004735F7"/>
    <w:rsid w:val="00474420"/>
    <w:rsid w:val="00476AEC"/>
    <w:rsid w:val="00482868"/>
    <w:rsid w:val="00482AB3"/>
    <w:rsid w:val="0048543A"/>
    <w:rsid w:val="00485624"/>
    <w:rsid w:val="00486B2E"/>
    <w:rsid w:val="00493F2C"/>
    <w:rsid w:val="004A228C"/>
    <w:rsid w:val="004A4AC8"/>
    <w:rsid w:val="004A4CF5"/>
    <w:rsid w:val="004B26B6"/>
    <w:rsid w:val="004B7303"/>
    <w:rsid w:val="004C3EB4"/>
    <w:rsid w:val="004C4A61"/>
    <w:rsid w:val="004D522C"/>
    <w:rsid w:val="004D5B9D"/>
    <w:rsid w:val="004D5CAF"/>
    <w:rsid w:val="004E2E84"/>
    <w:rsid w:val="004E55E5"/>
    <w:rsid w:val="004F26FC"/>
    <w:rsid w:val="004F647E"/>
    <w:rsid w:val="004F72E5"/>
    <w:rsid w:val="004F7BA5"/>
    <w:rsid w:val="00506C26"/>
    <w:rsid w:val="005122D7"/>
    <w:rsid w:val="00527759"/>
    <w:rsid w:val="00536581"/>
    <w:rsid w:val="005379CF"/>
    <w:rsid w:val="0054080A"/>
    <w:rsid w:val="005441CE"/>
    <w:rsid w:val="00552440"/>
    <w:rsid w:val="00555023"/>
    <w:rsid w:val="00557A27"/>
    <w:rsid w:val="00557D2A"/>
    <w:rsid w:val="005623E6"/>
    <w:rsid w:val="00562CE8"/>
    <w:rsid w:val="0056458C"/>
    <w:rsid w:val="005646F3"/>
    <w:rsid w:val="00576F43"/>
    <w:rsid w:val="00580349"/>
    <w:rsid w:val="0058693A"/>
    <w:rsid w:val="00594F70"/>
    <w:rsid w:val="005970E0"/>
    <w:rsid w:val="005A019F"/>
    <w:rsid w:val="005A3B5F"/>
    <w:rsid w:val="005B675F"/>
    <w:rsid w:val="005C303F"/>
    <w:rsid w:val="005D17B0"/>
    <w:rsid w:val="005D17F2"/>
    <w:rsid w:val="005D3A16"/>
    <w:rsid w:val="005E23B5"/>
    <w:rsid w:val="005E37FC"/>
    <w:rsid w:val="005F056A"/>
    <w:rsid w:val="005F0B88"/>
    <w:rsid w:val="005F2A48"/>
    <w:rsid w:val="00600D89"/>
    <w:rsid w:val="006010D6"/>
    <w:rsid w:val="00603F5E"/>
    <w:rsid w:val="0061144D"/>
    <w:rsid w:val="00617AD7"/>
    <w:rsid w:val="0062092D"/>
    <w:rsid w:val="00630931"/>
    <w:rsid w:val="0064050E"/>
    <w:rsid w:val="00642022"/>
    <w:rsid w:val="00656014"/>
    <w:rsid w:val="00663027"/>
    <w:rsid w:val="0066628B"/>
    <w:rsid w:val="00673760"/>
    <w:rsid w:val="00681937"/>
    <w:rsid w:val="0068279B"/>
    <w:rsid w:val="006A0361"/>
    <w:rsid w:val="006A4E01"/>
    <w:rsid w:val="006B2979"/>
    <w:rsid w:val="006B4DD3"/>
    <w:rsid w:val="006D2D69"/>
    <w:rsid w:val="006D4E72"/>
    <w:rsid w:val="006D69E7"/>
    <w:rsid w:val="006D708F"/>
    <w:rsid w:val="006E706C"/>
    <w:rsid w:val="006E7F1C"/>
    <w:rsid w:val="006F1443"/>
    <w:rsid w:val="006F32DF"/>
    <w:rsid w:val="006F624A"/>
    <w:rsid w:val="00700DE1"/>
    <w:rsid w:val="00706E92"/>
    <w:rsid w:val="0072651A"/>
    <w:rsid w:val="00727DC0"/>
    <w:rsid w:val="00730886"/>
    <w:rsid w:val="00733582"/>
    <w:rsid w:val="00744F13"/>
    <w:rsid w:val="00750D48"/>
    <w:rsid w:val="00752365"/>
    <w:rsid w:val="007669C6"/>
    <w:rsid w:val="00780450"/>
    <w:rsid w:val="007833A3"/>
    <w:rsid w:val="00783425"/>
    <w:rsid w:val="007902EF"/>
    <w:rsid w:val="00790E4D"/>
    <w:rsid w:val="00795246"/>
    <w:rsid w:val="007A0FB1"/>
    <w:rsid w:val="007A152B"/>
    <w:rsid w:val="007A4C65"/>
    <w:rsid w:val="007B5526"/>
    <w:rsid w:val="007C12A4"/>
    <w:rsid w:val="007C3512"/>
    <w:rsid w:val="007C3AA2"/>
    <w:rsid w:val="007C4C03"/>
    <w:rsid w:val="007C6D58"/>
    <w:rsid w:val="007C7DC8"/>
    <w:rsid w:val="007D70B2"/>
    <w:rsid w:val="007E2DB2"/>
    <w:rsid w:val="007E6135"/>
    <w:rsid w:val="007E6E7D"/>
    <w:rsid w:val="007F147B"/>
    <w:rsid w:val="00802589"/>
    <w:rsid w:val="0080388E"/>
    <w:rsid w:val="008074EE"/>
    <w:rsid w:val="00824CE1"/>
    <w:rsid w:val="008422A0"/>
    <w:rsid w:val="00842B1F"/>
    <w:rsid w:val="0084510C"/>
    <w:rsid w:val="008468F0"/>
    <w:rsid w:val="008475AA"/>
    <w:rsid w:val="00851F18"/>
    <w:rsid w:val="00852094"/>
    <w:rsid w:val="008520C2"/>
    <w:rsid w:val="00854C5D"/>
    <w:rsid w:val="008551A8"/>
    <w:rsid w:val="008561FB"/>
    <w:rsid w:val="00863F94"/>
    <w:rsid w:val="00873F63"/>
    <w:rsid w:val="00874B3A"/>
    <w:rsid w:val="00874DBC"/>
    <w:rsid w:val="00876A06"/>
    <w:rsid w:val="00886810"/>
    <w:rsid w:val="00886CE4"/>
    <w:rsid w:val="00887704"/>
    <w:rsid w:val="008900E1"/>
    <w:rsid w:val="00892D54"/>
    <w:rsid w:val="00895FC7"/>
    <w:rsid w:val="008A2109"/>
    <w:rsid w:val="008A4D75"/>
    <w:rsid w:val="008A5184"/>
    <w:rsid w:val="008A7FA0"/>
    <w:rsid w:val="008B53E2"/>
    <w:rsid w:val="008B7187"/>
    <w:rsid w:val="008B798F"/>
    <w:rsid w:val="008C046D"/>
    <w:rsid w:val="008C0CA4"/>
    <w:rsid w:val="008C1126"/>
    <w:rsid w:val="008C40DD"/>
    <w:rsid w:val="008C60A8"/>
    <w:rsid w:val="008D29AA"/>
    <w:rsid w:val="008D5DEE"/>
    <w:rsid w:val="008E00F9"/>
    <w:rsid w:val="008E2E7B"/>
    <w:rsid w:val="008F005B"/>
    <w:rsid w:val="0090012F"/>
    <w:rsid w:val="0090787E"/>
    <w:rsid w:val="009102CF"/>
    <w:rsid w:val="0094748B"/>
    <w:rsid w:val="0096054D"/>
    <w:rsid w:val="00960589"/>
    <w:rsid w:val="00964D4D"/>
    <w:rsid w:val="00967A45"/>
    <w:rsid w:val="0097259D"/>
    <w:rsid w:val="009746A6"/>
    <w:rsid w:val="00975271"/>
    <w:rsid w:val="00980E22"/>
    <w:rsid w:val="00982E18"/>
    <w:rsid w:val="009A016B"/>
    <w:rsid w:val="009A7C89"/>
    <w:rsid w:val="009B1A9C"/>
    <w:rsid w:val="009B2F3F"/>
    <w:rsid w:val="009B7F05"/>
    <w:rsid w:val="009C3CA8"/>
    <w:rsid w:val="009C61AD"/>
    <w:rsid w:val="009D05E2"/>
    <w:rsid w:val="009D6038"/>
    <w:rsid w:val="009E69C0"/>
    <w:rsid w:val="009F043C"/>
    <w:rsid w:val="009F0A85"/>
    <w:rsid w:val="009F411B"/>
    <w:rsid w:val="009F4780"/>
    <w:rsid w:val="00A0679A"/>
    <w:rsid w:val="00A071F4"/>
    <w:rsid w:val="00A12DC7"/>
    <w:rsid w:val="00A1689A"/>
    <w:rsid w:val="00A30511"/>
    <w:rsid w:val="00A30887"/>
    <w:rsid w:val="00A3328E"/>
    <w:rsid w:val="00A34D50"/>
    <w:rsid w:val="00A3769E"/>
    <w:rsid w:val="00A44EEF"/>
    <w:rsid w:val="00A46C08"/>
    <w:rsid w:val="00A4711D"/>
    <w:rsid w:val="00A63AF2"/>
    <w:rsid w:val="00A65AC7"/>
    <w:rsid w:val="00A72A22"/>
    <w:rsid w:val="00A839E0"/>
    <w:rsid w:val="00A83B0B"/>
    <w:rsid w:val="00A901FA"/>
    <w:rsid w:val="00A902F9"/>
    <w:rsid w:val="00A90EDD"/>
    <w:rsid w:val="00A918F6"/>
    <w:rsid w:val="00AB29D7"/>
    <w:rsid w:val="00AC30B9"/>
    <w:rsid w:val="00AC549C"/>
    <w:rsid w:val="00AC58B0"/>
    <w:rsid w:val="00AE11AB"/>
    <w:rsid w:val="00AE52D6"/>
    <w:rsid w:val="00AF6075"/>
    <w:rsid w:val="00AF69A7"/>
    <w:rsid w:val="00B13C7C"/>
    <w:rsid w:val="00B20952"/>
    <w:rsid w:val="00B24BD7"/>
    <w:rsid w:val="00B27661"/>
    <w:rsid w:val="00B27906"/>
    <w:rsid w:val="00B32654"/>
    <w:rsid w:val="00B367BA"/>
    <w:rsid w:val="00B4734C"/>
    <w:rsid w:val="00B5594A"/>
    <w:rsid w:val="00B607D6"/>
    <w:rsid w:val="00B83305"/>
    <w:rsid w:val="00B86622"/>
    <w:rsid w:val="00B91108"/>
    <w:rsid w:val="00B943F4"/>
    <w:rsid w:val="00B94ED9"/>
    <w:rsid w:val="00B96206"/>
    <w:rsid w:val="00B96457"/>
    <w:rsid w:val="00B9714A"/>
    <w:rsid w:val="00BA41F9"/>
    <w:rsid w:val="00BB0F8B"/>
    <w:rsid w:val="00BB589B"/>
    <w:rsid w:val="00BD225F"/>
    <w:rsid w:val="00BD3C3B"/>
    <w:rsid w:val="00BD4589"/>
    <w:rsid w:val="00BD4D9F"/>
    <w:rsid w:val="00BE017A"/>
    <w:rsid w:val="00BE7C1F"/>
    <w:rsid w:val="00BF2A34"/>
    <w:rsid w:val="00BF4975"/>
    <w:rsid w:val="00BF57B0"/>
    <w:rsid w:val="00C04D95"/>
    <w:rsid w:val="00C12FFD"/>
    <w:rsid w:val="00C1751F"/>
    <w:rsid w:val="00C222BE"/>
    <w:rsid w:val="00C26822"/>
    <w:rsid w:val="00C342BB"/>
    <w:rsid w:val="00C44D09"/>
    <w:rsid w:val="00C5386E"/>
    <w:rsid w:val="00C5588D"/>
    <w:rsid w:val="00C60866"/>
    <w:rsid w:val="00C671B0"/>
    <w:rsid w:val="00C7095F"/>
    <w:rsid w:val="00C75170"/>
    <w:rsid w:val="00C8239B"/>
    <w:rsid w:val="00C961FD"/>
    <w:rsid w:val="00CB001C"/>
    <w:rsid w:val="00CB57A3"/>
    <w:rsid w:val="00CC240A"/>
    <w:rsid w:val="00CC3344"/>
    <w:rsid w:val="00CD261A"/>
    <w:rsid w:val="00CD43DC"/>
    <w:rsid w:val="00CD5571"/>
    <w:rsid w:val="00CE621D"/>
    <w:rsid w:val="00CF10B4"/>
    <w:rsid w:val="00CF698A"/>
    <w:rsid w:val="00D17551"/>
    <w:rsid w:val="00D2387D"/>
    <w:rsid w:val="00D3098B"/>
    <w:rsid w:val="00D33BF6"/>
    <w:rsid w:val="00D368BD"/>
    <w:rsid w:val="00D45CE1"/>
    <w:rsid w:val="00D470F9"/>
    <w:rsid w:val="00D47F51"/>
    <w:rsid w:val="00D5286E"/>
    <w:rsid w:val="00D6759D"/>
    <w:rsid w:val="00D75E96"/>
    <w:rsid w:val="00D85CB4"/>
    <w:rsid w:val="00D86EA5"/>
    <w:rsid w:val="00D8766C"/>
    <w:rsid w:val="00D96B9D"/>
    <w:rsid w:val="00DA005D"/>
    <w:rsid w:val="00DA0813"/>
    <w:rsid w:val="00DA3F9A"/>
    <w:rsid w:val="00DA51FF"/>
    <w:rsid w:val="00DB4401"/>
    <w:rsid w:val="00DC05BB"/>
    <w:rsid w:val="00DF34BE"/>
    <w:rsid w:val="00DF60C0"/>
    <w:rsid w:val="00E00D8E"/>
    <w:rsid w:val="00E147A9"/>
    <w:rsid w:val="00E15532"/>
    <w:rsid w:val="00E20B5F"/>
    <w:rsid w:val="00E23E8A"/>
    <w:rsid w:val="00E31634"/>
    <w:rsid w:val="00E34DD2"/>
    <w:rsid w:val="00E35FB1"/>
    <w:rsid w:val="00E51918"/>
    <w:rsid w:val="00E80AE8"/>
    <w:rsid w:val="00E8592C"/>
    <w:rsid w:val="00E92D2E"/>
    <w:rsid w:val="00E9352B"/>
    <w:rsid w:val="00E96AAF"/>
    <w:rsid w:val="00EA044B"/>
    <w:rsid w:val="00EA1F2E"/>
    <w:rsid w:val="00EA2F83"/>
    <w:rsid w:val="00EA3787"/>
    <w:rsid w:val="00EA66E9"/>
    <w:rsid w:val="00EA7056"/>
    <w:rsid w:val="00EB4026"/>
    <w:rsid w:val="00EC3008"/>
    <w:rsid w:val="00EC537D"/>
    <w:rsid w:val="00ED60F8"/>
    <w:rsid w:val="00EE3F16"/>
    <w:rsid w:val="00EE6343"/>
    <w:rsid w:val="00EE781E"/>
    <w:rsid w:val="00EE7D61"/>
    <w:rsid w:val="00EF6E4E"/>
    <w:rsid w:val="00F01C5B"/>
    <w:rsid w:val="00F31754"/>
    <w:rsid w:val="00F37BFE"/>
    <w:rsid w:val="00F44718"/>
    <w:rsid w:val="00F51499"/>
    <w:rsid w:val="00F6090B"/>
    <w:rsid w:val="00F6261B"/>
    <w:rsid w:val="00F62D78"/>
    <w:rsid w:val="00F83217"/>
    <w:rsid w:val="00F83ADD"/>
    <w:rsid w:val="00F90C6B"/>
    <w:rsid w:val="00F91D49"/>
    <w:rsid w:val="00FA3C1C"/>
    <w:rsid w:val="00FC41D3"/>
    <w:rsid w:val="00FC5A16"/>
    <w:rsid w:val="00FC5F66"/>
    <w:rsid w:val="00FD048B"/>
    <w:rsid w:val="00FD068B"/>
    <w:rsid w:val="00FE585B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1337B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95F"/>
    <w:rPr>
      <w:color w:val="808080"/>
    </w:rPr>
  </w:style>
  <w:style w:type="paragraph" w:customStyle="1" w:styleId="Default">
    <w:name w:val="Default"/>
    <w:rsid w:val="007C3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AF60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bor.edu/administrative-offices/academics/academic-affairs-guidelines/Documents/2_Guidelines/2_6_Guideline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r.sd.gov/lmic/menu_projection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1F6-016D-4757-AD10-6B260158CEDB}"/>
      </w:docPartPr>
      <w:docPartBody>
        <w:p w:rsidR="00153CED" w:rsidRDefault="00652708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EF65741F8154D04A733E281696B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EA9-388F-4AC7-9F7D-5B5826C7C4A7}"/>
      </w:docPartPr>
      <w:docPartBody>
        <w:p w:rsidR="005C17E0" w:rsidRDefault="00D66387" w:rsidP="00D66387">
          <w:pPr>
            <w:pStyle w:val="7EF65741F8154D04A733E281696BDAB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209873E070840D7B4CCB3517419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35C4-F618-417B-865D-0260F884EA91}"/>
      </w:docPartPr>
      <w:docPartBody>
        <w:p w:rsidR="004E0A85" w:rsidRDefault="000E47A3" w:rsidP="000E47A3">
          <w:pPr>
            <w:pStyle w:val="1209873E070840D7B4CCB3517419D2A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C7468F479C7411883EED9EB3A87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C0FE-9F58-4BDB-B099-75A3506D3188}"/>
      </w:docPartPr>
      <w:docPartBody>
        <w:p w:rsidR="004E0A85" w:rsidRDefault="000E47A3" w:rsidP="000E47A3">
          <w:pPr>
            <w:pStyle w:val="BC7468F479C7411883EED9EB3A879890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8"/>
    <w:rsid w:val="000437A1"/>
    <w:rsid w:val="00083565"/>
    <w:rsid w:val="000E47A3"/>
    <w:rsid w:val="00153CED"/>
    <w:rsid w:val="00220211"/>
    <w:rsid w:val="00336770"/>
    <w:rsid w:val="00397FE7"/>
    <w:rsid w:val="004E0A85"/>
    <w:rsid w:val="0055470F"/>
    <w:rsid w:val="005B1711"/>
    <w:rsid w:val="005C17E0"/>
    <w:rsid w:val="00652708"/>
    <w:rsid w:val="008C073E"/>
    <w:rsid w:val="008C6A19"/>
    <w:rsid w:val="00A7616D"/>
    <w:rsid w:val="00AC5308"/>
    <w:rsid w:val="00AE19F7"/>
    <w:rsid w:val="00AE3E4E"/>
    <w:rsid w:val="00AF70F9"/>
    <w:rsid w:val="00CD0617"/>
    <w:rsid w:val="00CE3AF5"/>
    <w:rsid w:val="00CF7C4A"/>
    <w:rsid w:val="00D66387"/>
    <w:rsid w:val="00EA2AF0"/>
    <w:rsid w:val="00F355E9"/>
    <w:rsid w:val="00F510AE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7A3"/>
    <w:rPr>
      <w:color w:val="808080"/>
    </w:rPr>
  </w:style>
  <w:style w:type="paragraph" w:customStyle="1" w:styleId="7EF65741F8154D04A733E281696BDAB9">
    <w:name w:val="7EF65741F8154D04A733E281696BDAB9"/>
    <w:rsid w:val="00D66387"/>
  </w:style>
  <w:style w:type="paragraph" w:customStyle="1" w:styleId="1209873E070840D7B4CCB3517419D2AC">
    <w:name w:val="1209873E070840D7B4CCB3517419D2AC"/>
    <w:rsid w:val="000E47A3"/>
  </w:style>
  <w:style w:type="paragraph" w:customStyle="1" w:styleId="BC7468F479C7411883EED9EB3A879890">
    <w:name w:val="BC7468F479C7411883EED9EB3A879890"/>
    <w:rsid w:val="000E4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4713-50D2-4254-B2FF-A8A3DDC76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218E0-9433-4663-8D34-1E4CD2078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EFD76-EF29-430B-AF4F-C8EEE22B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F84B9-0DCB-4A7F-9492-C4E4117F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2021-01-28T14:59:00Z</cp:lastPrinted>
  <dcterms:created xsi:type="dcterms:W3CDTF">2021-03-02T17:54:00Z</dcterms:created>
  <dcterms:modified xsi:type="dcterms:W3CDTF">2021-03-02T17:54:00Z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